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F4DC7" w14:textId="77777777" w:rsidR="00816BC4" w:rsidRDefault="008A7593" w:rsidP="00816BC4">
      <w:pPr>
        <w:pStyle w:val="Heading6"/>
        <w:rPr>
          <w:rFonts w:cs="Arial"/>
          <w:color w:val="auto"/>
          <w:szCs w:val="36"/>
        </w:rPr>
      </w:pPr>
      <w:r w:rsidRPr="00767663">
        <w:rPr>
          <w:rFonts w:ascii="Trebuchet MS" w:hAnsi="Trebuchet MS"/>
          <w:noProof/>
          <w:lang w:val="en-US"/>
        </w:rPr>
        <w:drawing>
          <wp:anchor distT="0" distB="0" distL="114300" distR="114300" simplePos="0" relativeHeight="251645952" behindDoc="1" locked="0" layoutInCell="1" allowOverlap="1" wp14:anchorId="220F8712" wp14:editId="48BD70F1">
            <wp:simplePos x="0" y="0"/>
            <wp:positionH relativeFrom="margin">
              <wp:align>left</wp:align>
            </wp:positionH>
            <wp:positionV relativeFrom="paragraph">
              <wp:posOffset>17780</wp:posOffset>
            </wp:positionV>
            <wp:extent cx="640715" cy="640715"/>
            <wp:effectExtent l="0" t="0" r="6985" b="6985"/>
            <wp:wrapTight wrapText="bothSides">
              <wp:wrapPolygon edited="0">
                <wp:start x="0" y="0"/>
                <wp:lineTo x="0" y="21193"/>
                <wp:lineTo x="21193" y="21193"/>
                <wp:lineTo x="211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TISH TRIATHLON LOGO SUITE FINAL-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0715" cy="640715"/>
                    </a:xfrm>
                    <a:prstGeom prst="rect">
                      <a:avLst/>
                    </a:prstGeom>
                  </pic:spPr>
                </pic:pic>
              </a:graphicData>
            </a:graphic>
            <wp14:sizeRelH relativeFrom="page">
              <wp14:pctWidth>0</wp14:pctWidth>
            </wp14:sizeRelH>
            <wp14:sizeRelV relativeFrom="page">
              <wp14:pctHeight>0</wp14:pctHeight>
            </wp14:sizeRelV>
          </wp:anchor>
        </w:drawing>
      </w:r>
      <w:r w:rsidR="00816BC4">
        <w:rPr>
          <w:rFonts w:cs="Arial"/>
          <w:color w:val="auto"/>
          <w:szCs w:val="36"/>
        </w:rPr>
        <w:t xml:space="preserve">Risk Assessment Form </w:t>
      </w:r>
    </w:p>
    <w:p w14:paraId="5F378A75" w14:textId="77777777" w:rsidR="00900250" w:rsidRPr="00900250" w:rsidRDefault="00900250" w:rsidP="00900250">
      <w:pPr>
        <w:pStyle w:val="NormalWeb"/>
        <w:spacing w:before="0" w:beforeAutospacing="0" w:after="0" w:afterAutospacing="0"/>
        <w:rPr>
          <w:rFonts w:ascii="Verdana" w:hAnsi="Verdana"/>
          <w:color w:val="auto"/>
        </w:rPr>
      </w:pPr>
      <w:r w:rsidRPr="00900250">
        <w:rPr>
          <w:rFonts w:ascii="Verdana" w:hAnsi="Verdana"/>
          <w:color w:val="auto"/>
        </w:rPr>
        <w:t>T</w:t>
      </w:r>
      <w:r>
        <w:rPr>
          <w:rFonts w:ascii="Verdana" w:hAnsi="Verdana"/>
          <w:color w:val="auto"/>
        </w:rPr>
        <w:t>h</w:t>
      </w:r>
      <w:r w:rsidRPr="00900250">
        <w:rPr>
          <w:rFonts w:ascii="Verdana" w:hAnsi="Verdana"/>
          <w:color w:val="auto"/>
        </w:rPr>
        <w:t>is form should be completed with a list of hazards that affect the session, and should be written from a coaching perspective, not a venue management perspective.  For each risk assessment there should be associated Emergency Action plan to be used in case a risk occurs.</w:t>
      </w:r>
    </w:p>
    <w:p w14:paraId="70C78910" w14:textId="77777777" w:rsidR="00816BC4" w:rsidRPr="00AF728F" w:rsidRDefault="00816BC4" w:rsidP="00816BC4">
      <w:pPr>
        <w:pStyle w:val="CommentText"/>
        <w:rPr>
          <w:rFonts w:cs="Arial"/>
          <w:color w:val="auto"/>
          <w:szCs w:val="24"/>
        </w:rPr>
      </w:pPr>
    </w:p>
    <w:tbl>
      <w:tblPr>
        <w:tblpPr w:leftFromText="180" w:rightFromText="180" w:vertAnchor="text" w:tblpY="1"/>
        <w:tblOverlap w:val="never"/>
        <w:tblW w:w="1384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1647"/>
        <w:gridCol w:w="1140"/>
        <w:gridCol w:w="4446"/>
        <w:gridCol w:w="3078"/>
        <w:gridCol w:w="3534"/>
      </w:tblGrid>
      <w:tr w:rsidR="0038701C" w:rsidRPr="00AF728F" w14:paraId="198054C5" w14:textId="77777777" w:rsidTr="00913EB5">
        <w:trPr>
          <w:trHeight w:val="369"/>
        </w:trPr>
        <w:tc>
          <w:tcPr>
            <w:tcW w:w="2787" w:type="dxa"/>
            <w:gridSpan w:val="2"/>
            <w:shd w:val="clear" w:color="auto" w:fill="E6E6E6"/>
            <w:vAlign w:val="center"/>
          </w:tcPr>
          <w:p w14:paraId="31E20D7F" w14:textId="77777777" w:rsidR="0038701C" w:rsidRPr="00AF728F" w:rsidRDefault="0038701C" w:rsidP="00913EB5">
            <w:pPr>
              <w:pStyle w:val="CommentText"/>
              <w:jc w:val="right"/>
              <w:rPr>
                <w:rFonts w:cs="Arial"/>
                <w:color w:val="auto"/>
                <w:szCs w:val="24"/>
              </w:rPr>
            </w:pPr>
            <w:r w:rsidRPr="00F53DD2">
              <w:rPr>
                <w:rFonts w:cs="Arial"/>
                <w:color w:val="auto"/>
                <w:szCs w:val="24"/>
              </w:rPr>
              <w:t>Venue:</w:t>
            </w:r>
          </w:p>
        </w:tc>
        <w:tc>
          <w:tcPr>
            <w:tcW w:w="4446" w:type="dxa"/>
          </w:tcPr>
          <w:p w14:paraId="482C7D27" w14:textId="21367722" w:rsidR="0038701C" w:rsidRPr="00AF728F" w:rsidRDefault="00AD086A" w:rsidP="00C918A9">
            <w:pPr>
              <w:rPr>
                <w:rFonts w:cs="Arial"/>
                <w:color w:val="auto"/>
              </w:rPr>
            </w:pPr>
            <w:r>
              <w:rPr>
                <w:rFonts w:cs="Arial"/>
                <w:color w:val="auto"/>
              </w:rPr>
              <w:t>Walford College Lake</w:t>
            </w:r>
          </w:p>
        </w:tc>
        <w:tc>
          <w:tcPr>
            <w:tcW w:w="3078" w:type="dxa"/>
            <w:vMerge w:val="restart"/>
            <w:tcBorders>
              <w:right w:val="single" w:sz="4" w:space="0" w:color="auto"/>
            </w:tcBorders>
            <w:shd w:val="clear" w:color="auto" w:fill="E6E6E6"/>
            <w:vAlign w:val="center"/>
          </w:tcPr>
          <w:p w14:paraId="6DCA2DF6" w14:textId="77777777" w:rsidR="0038701C" w:rsidRPr="00AF728F" w:rsidRDefault="0038701C" w:rsidP="0038701C">
            <w:pPr>
              <w:pStyle w:val="CommentText"/>
              <w:jc w:val="right"/>
              <w:rPr>
                <w:rFonts w:cs="Arial"/>
                <w:color w:val="auto"/>
              </w:rPr>
            </w:pPr>
            <w:r>
              <w:rPr>
                <w:rFonts w:cs="Arial"/>
                <w:color w:val="auto"/>
              </w:rPr>
              <w:t xml:space="preserve">Venue Contact </w:t>
            </w:r>
            <w:r w:rsidRPr="00F53DD2">
              <w:rPr>
                <w:rFonts w:cs="Arial"/>
                <w:color w:val="auto"/>
              </w:rPr>
              <w:t>Name</w:t>
            </w:r>
            <w:r>
              <w:rPr>
                <w:rFonts w:cs="Arial"/>
                <w:color w:val="auto"/>
              </w:rPr>
              <w:t xml:space="preserve"> &amp; Contact Details</w:t>
            </w:r>
            <w:r w:rsidRPr="00F53DD2">
              <w:rPr>
                <w:rFonts w:cs="Arial"/>
                <w:color w:val="auto"/>
              </w:rPr>
              <w:t>:</w:t>
            </w:r>
          </w:p>
        </w:tc>
        <w:tc>
          <w:tcPr>
            <w:tcW w:w="3534" w:type="dxa"/>
            <w:vMerge w:val="restart"/>
            <w:tcBorders>
              <w:left w:val="single" w:sz="4" w:space="0" w:color="auto"/>
            </w:tcBorders>
          </w:tcPr>
          <w:p w14:paraId="5C29B1F1" w14:textId="77777777" w:rsidR="00D04B21" w:rsidRDefault="00D04B21" w:rsidP="00DA0321">
            <w:pPr>
              <w:rPr>
                <w:rFonts w:cs="Arial"/>
                <w:color w:val="auto"/>
              </w:rPr>
            </w:pPr>
          </w:p>
          <w:p w14:paraId="469C56F9" w14:textId="77777777" w:rsidR="00B67D23" w:rsidRDefault="00B67D23" w:rsidP="00DA0321">
            <w:pPr>
              <w:rPr>
                <w:rFonts w:cs="Arial"/>
                <w:color w:val="auto"/>
              </w:rPr>
            </w:pPr>
          </w:p>
          <w:p w14:paraId="2FFD8F84" w14:textId="291B4729" w:rsidR="00B67D23" w:rsidRDefault="000E6D8F" w:rsidP="00DA0321">
            <w:pPr>
              <w:rPr>
                <w:rFonts w:cs="Arial"/>
                <w:color w:val="auto"/>
              </w:rPr>
            </w:pPr>
            <w:r>
              <w:rPr>
                <w:rFonts w:cs="Arial"/>
                <w:color w:val="auto"/>
              </w:rPr>
              <w:t>Bronwe</w:t>
            </w:r>
            <w:r w:rsidR="008C3AB8" w:rsidRPr="008C3AB8">
              <w:rPr>
                <w:rFonts w:cs="Arial"/>
                <w:color w:val="auto"/>
              </w:rPr>
              <w:t>n Bray</w:t>
            </w:r>
          </w:p>
          <w:p w14:paraId="5D2CC4A2" w14:textId="2D778476" w:rsidR="008C3AB8" w:rsidRPr="008C3AB8" w:rsidRDefault="008C3AB8" w:rsidP="00DA0321">
            <w:pPr>
              <w:rPr>
                <w:rFonts w:cs="Arial"/>
                <w:color w:val="auto"/>
              </w:rPr>
            </w:pPr>
            <w:r w:rsidRPr="00C5212B">
              <w:rPr>
                <w:rFonts w:eastAsia="Calibri" w:cs="Arial"/>
                <w:color w:val="1A1A1A"/>
                <w:szCs w:val="20"/>
                <w:lang w:val="en-US" w:eastAsia="en-GB"/>
              </w:rPr>
              <w:t>01691 688000</w:t>
            </w:r>
          </w:p>
        </w:tc>
      </w:tr>
      <w:tr w:rsidR="0038701C" w:rsidRPr="00AF728F" w14:paraId="156B1A97" w14:textId="77777777" w:rsidTr="009614E7">
        <w:trPr>
          <w:trHeight w:val="1725"/>
        </w:trPr>
        <w:tc>
          <w:tcPr>
            <w:tcW w:w="2787" w:type="dxa"/>
            <w:gridSpan w:val="2"/>
            <w:shd w:val="clear" w:color="auto" w:fill="E6E6E6"/>
            <w:vAlign w:val="center"/>
          </w:tcPr>
          <w:p w14:paraId="6B40BBD7" w14:textId="77777777" w:rsidR="0038701C" w:rsidRDefault="0038701C" w:rsidP="00913EB5">
            <w:pPr>
              <w:jc w:val="right"/>
              <w:rPr>
                <w:rFonts w:cs="Arial"/>
                <w:color w:val="auto"/>
              </w:rPr>
            </w:pPr>
            <w:r w:rsidRPr="00F53DD2">
              <w:rPr>
                <w:rFonts w:cs="Arial"/>
                <w:color w:val="auto"/>
              </w:rPr>
              <w:t>Address:</w:t>
            </w:r>
          </w:p>
          <w:p w14:paraId="2D7322BD" w14:textId="77777777" w:rsidR="0038701C" w:rsidRPr="00AF728F" w:rsidRDefault="0038701C" w:rsidP="00913EB5">
            <w:pPr>
              <w:jc w:val="right"/>
              <w:rPr>
                <w:rFonts w:cs="Arial"/>
                <w:color w:val="auto"/>
              </w:rPr>
            </w:pPr>
            <w:r w:rsidRPr="0038701C">
              <w:rPr>
                <w:rFonts w:cs="Arial"/>
                <w:color w:val="auto"/>
                <w:sz w:val="16"/>
              </w:rPr>
              <w:t>(Include postcode)</w:t>
            </w:r>
          </w:p>
        </w:tc>
        <w:tc>
          <w:tcPr>
            <w:tcW w:w="4446" w:type="dxa"/>
          </w:tcPr>
          <w:p w14:paraId="21734150" w14:textId="49BD5145" w:rsidR="002F745F" w:rsidRPr="002F745F" w:rsidRDefault="00DE7C39" w:rsidP="00D04B21">
            <w:pPr>
              <w:rPr>
                <w:rFonts w:cs="Arial"/>
                <w:b/>
                <w:color w:val="auto"/>
              </w:rPr>
            </w:pPr>
            <w:r>
              <w:rPr>
                <w:rFonts w:ascii="Helvetica" w:eastAsia="Calibri" w:hAnsi="Helvetica" w:cs="Helvetica"/>
                <w:color w:val="auto"/>
                <w:sz w:val="24"/>
                <w:lang w:val="en-US" w:eastAsia="en-GB"/>
              </w:rPr>
              <w:t xml:space="preserve">Walford Campus, </w:t>
            </w:r>
            <w:proofErr w:type="spellStart"/>
            <w:r>
              <w:rPr>
                <w:rFonts w:ascii="Helvetica" w:eastAsia="Calibri" w:hAnsi="Helvetica" w:cs="Helvetica"/>
                <w:color w:val="auto"/>
                <w:sz w:val="24"/>
                <w:lang w:val="en-US" w:eastAsia="en-GB"/>
              </w:rPr>
              <w:t>Baschurch</w:t>
            </w:r>
            <w:proofErr w:type="spellEnd"/>
            <w:r>
              <w:rPr>
                <w:rFonts w:ascii="Helvetica" w:eastAsia="Calibri" w:hAnsi="Helvetica" w:cs="Helvetica"/>
                <w:color w:val="auto"/>
                <w:sz w:val="24"/>
                <w:lang w:val="en-US" w:eastAsia="en-GB"/>
              </w:rPr>
              <w:t xml:space="preserve">, Near </w:t>
            </w:r>
            <w:r w:rsidRPr="008C3AB8">
              <w:rPr>
                <w:rFonts w:ascii="Helvetica" w:eastAsia="Calibri" w:hAnsi="Helvetica" w:cs="Helvetica"/>
                <w:color w:val="auto"/>
                <w:sz w:val="24"/>
                <w:lang w:val="en-US" w:eastAsia="en-GB"/>
              </w:rPr>
              <w:t>Shrewsbury</w:t>
            </w:r>
            <w:r>
              <w:rPr>
                <w:rFonts w:ascii="Helvetica" w:eastAsia="Calibri" w:hAnsi="Helvetica" w:cs="Helvetica"/>
                <w:color w:val="auto"/>
                <w:sz w:val="24"/>
                <w:lang w:val="en-US" w:eastAsia="en-GB"/>
              </w:rPr>
              <w:t>, SY4 2HL</w:t>
            </w:r>
          </w:p>
        </w:tc>
        <w:tc>
          <w:tcPr>
            <w:tcW w:w="3078" w:type="dxa"/>
            <w:vMerge/>
            <w:tcBorders>
              <w:right w:val="single" w:sz="4" w:space="0" w:color="auto"/>
            </w:tcBorders>
            <w:shd w:val="clear" w:color="auto" w:fill="E6E6E6"/>
            <w:vAlign w:val="center"/>
          </w:tcPr>
          <w:p w14:paraId="5D9D6F8E" w14:textId="77777777" w:rsidR="0038701C" w:rsidRPr="00AF728F" w:rsidRDefault="0038701C" w:rsidP="0038701C">
            <w:pPr>
              <w:pStyle w:val="CommentText"/>
              <w:jc w:val="right"/>
              <w:rPr>
                <w:rFonts w:cs="Arial"/>
                <w:color w:val="auto"/>
                <w:szCs w:val="24"/>
              </w:rPr>
            </w:pPr>
          </w:p>
        </w:tc>
        <w:tc>
          <w:tcPr>
            <w:tcW w:w="3534" w:type="dxa"/>
            <w:vMerge/>
            <w:tcBorders>
              <w:left w:val="single" w:sz="4" w:space="0" w:color="auto"/>
            </w:tcBorders>
            <w:vAlign w:val="center"/>
          </w:tcPr>
          <w:p w14:paraId="7BCD7E16" w14:textId="77777777" w:rsidR="0038701C" w:rsidRPr="00AF728F" w:rsidRDefault="0038701C" w:rsidP="00913EB5">
            <w:pPr>
              <w:jc w:val="center"/>
              <w:rPr>
                <w:rFonts w:cs="Arial"/>
                <w:color w:val="auto"/>
              </w:rPr>
            </w:pPr>
          </w:p>
        </w:tc>
      </w:tr>
      <w:tr w:rsidR="00BE08F3" w:rsidRPr="00AF728F" w14:paraId="1635820F" w14:textId="77777777" w:rsidTr="00590498">
        <w:trPr>
          <w:trHeight w:val="397"/>
        </w:trPr>
        <w:tc>
          <w:tcPr>
            <w:tcW w:w="2787" w:type="dxa"/>
            <w:gridSpan w:val="2"/>
            <w:shd w:val="clear" w:color="auto" w:fill="E6E6E6"/>
            <w:vAlign w:val="center"/>
          </w:tcPr>
          <w:p w14:paraId="48E7CB6D" w14:textId="77777777" w:rsidR="00BE08F3" w:rsidRPr="00AF728F" w:rsidRDefault="00BE08F3" w:rsidP="00913EB5">
            <w:pPr>
              <w:jc w:val="right"/>
              <w:rPr>
                <w:rFonts w:cs="Arial"/>
                <w:color w:val="auto"/>
              </w:rPr>
            </w:pPr>
            <w:r w:rsidRPr="00F53DD2">
              <w:rPr>
                <w:rFonts w:cs="Arial"/>
                <w:color w:val="auto"/>
              </w:rPr>
              <w:t>Group:</w:t>
            </w:r>
          </w:p>
        </w:tc>
        <w:tc>
          <w:tcPr>
            <w:tcW w:w="4446" w:type="dxa"/>
          </w:tcPr>
          <w:p w14:paraId="7F73F3C1" w14:textId="77777777" w:rsidR="00BE08F3" w:rsidRPr="00AF728F" w:rsidRDefault="00BE08F3" w:rsidP="00913EB5">
            <w:pPr>
              <w:rPr>
                <w:rFonts w:cs="Arial"/>
                <w:color w:val="auto"/>
              </w:rPr>
            </w:pPr>
            <w:r>
              <w:rPr>
                <w:rFonts w:cs="Arial"/>
                <w:color w:val="auto"/>
              </w:rPr>
              <w:t>SYTri Lake Swim</w:t>
            </w:r>
          </w:p>
        </w:tc>
        <w:tc>
          <w:tcPr>
            <w:tcW w:w="3078" w:type="dxa"/>
            <w:tcBorders>
              <w:right w:val="single" w:sz="4" w:space="0" w:color="auto"/>
            </w:tcBorders>
            <w:shd w:val="clear" w:color="auto" w:fill="E6E6E6"/>
            <w:vAlign w:val="center"/>
          </w:tcPr>
          <w:p w14:paraId="1E5B272E" w14:textId="77777777" w:rsidR="00BE08F3" w:rsidRPr="00AF728F" w:rsidRDefault="00BE08F3" w:rsidP="00913EB5">
            <w:pPr>
              <w:jc w:val="right"/>
              <w:rPr>
                <w:rFonts w:cs="Arial"/>
                <w:color w:val="auto"/>
              </w:rPr>
            </w:pPr>
            <w:r w:rsidRPr="00F53DD2">
              <w:rPr>
                <w:rFonts w:cs="Arial"/>
                <w:color w:val="auto"/>
              </w:rPr>
              <w:t>Location of first-aider:</w:t>
            </w:r>
          </w:p>
        </w:tc>
        <w:tc>
          <w:tcPr>
            <w:tcW w:w="3534" w:type="dxa"/>
            <w:tcBorders>
              <w:left w:val="single" w:sz="4" w:space="0" w:color="auto"/>
            </w:tcBorders>
          </w:tcPr>
          <w:p w14:paraId="29FAD120" w14:textId="7C2AE647" w:rsidR="00BE08F3" w:rsidRPr="00AF728F" w:rsidRDefault="00DE7C39" w:rsidP="00DE7C39">
            <w:pPr>
              <w:pStyle w:val="CommentText"/>
              <w:rPr>
                <w:rFonts w:cs="Arial"/>
                <w:color w:val="auto"/>
                <w:szCs w:val="24"/>
              </w:rPr>
            </w:pPr>
            <w:r>
              <w:rPr>
                <w:rFonts w:cs="Arial"/>
                <w:color w:val="auto"/>
                <w:szCs w:val="24"/>
              </w:rPr>
              <w:t xml:space="preserve">Level 2 </w:t>
            </w:r>
            <w:r w:rsidR="00BE08F3">
              <w:rPr>
                <w:rFonts w:cs="Arial"/>
                <w:color w:val="auto"/>
                <w:szCs w:val="24"/>
              </w:rPr>
              <w:t xml:space="preserve">Coach </w:t>
            </w:r>
          </w:p>
        </w:tc>
      </w:tr>
      <w:tr w:rsidR="00BE08F3" w:rsidRPr="00AF728F" w14:paraId="18EAB4AA" w14:textId="77777777" w:rsidTr="00590498">
        <w:trPr>
          <w:trHeight w:val="469"/>
        </w:trPr>
        <w:tc>
          <w:tcPr>
            <w:tcW w:w="2787" w:type="dxa"/>
            <w:gridSpan w:val="2"/>
            <w:shd w:val="clear" w:color="auto" w:fill="E6E6E6"/>
            <w:vAlign w:val="center"/>
          </w:tcPr>
          <w:p w14:paraId="1DCB2D3A" w14:textId="77777777" w:rsidR="00BE08F3" w:rsidRPr="00AF728F" w:rsidRDefault="00BE08F3" w:rsidP="00913EB5">
            <w:pPr>
              <w:jc w:val="right"/>
              <w:rPr>
                <w:rFonts w:cs="Arial"/>
                <w:color w:val="auto"/>
              </w:rPr>
            </w:pPr>
            <w:r w:rsidRPr="00F53DD2">
              <w:rPr>
                <w:rFonts w:cs="Arial"/>
                <w:color w:val="auto"/>
              </w:rPr>
              <w:t>Date:</w:t>
            </w:r>
          </w:p>
        </w:tc>
        <w:tc>
          <w:tcPr>
            <w:tcW w:w="4446" w:type="dxa"/>
          </w:tcPr>
          <w:p w14:paraId="1692D141" w14:textId="77777777" w:rsidR="00BE08F3" w:rsidRPr="00AF728F" w:rsidRDefault="00BE08F3" w:rsidP="00913EB5">
            <w:pPr>
              <w:rPr>
                <w:rFonts w:cs="Arial"/>
                <w:color w:val="auto"/>
              </w:rPr>
            </w:pPr>
            <w:r>
              <w:rPr>
                <w:rFonts w:cs="Arial"/>
                <w:color w:val="auto"/>
              </w:rPr>
              <w:t>Saturday am (May – October only)</w:t>
            </w:r>
          </w:p>
        </w:tc>
        <w:tc>
          <w:tcPr>
            <w:tcW w:w="3078" w:type="dxa"/>
            <w:tcBorders>
              <w:right w:val="single" w:sz="4" w:space="0" w:color="auto"/>
            </w:tcBorders>
            <w:shd w:val="clear" w:color="auto" w:fill="E6E6E6"/>
            <w:vAlign w:val="center"/>
          </w:tcPr>
          <w:p w14:paraId="19727385" w14:textId="77777777" w:rsidR="00BE08F3" w:rsidRPr="00AF728F" w:rsidRDefault="00BE08F3" w:rsidP="00913EB5">
            <w:pPr>
              <w:pStyle w:val="CommentText"/>
              <w:jc w:val="right"/>
              <w:rPr>
                <w:rFonts w:cs="Arial"/>
                <w:color w:val="auto"/>
                <w:szCs w:val="24"/>
              </w:rPr>
            </w:pPr>
            <w:r>
              <w:rPr>
                <w:rFonts w:cs="Arial"/>
                <w:color w:val="auto"/>
                <w:szCs w:val="24"/>
              </w:rPr>
              <w:t>Location of Defibrillator</w:t>
            </w:r>
          </w:p>
        </w:tc>
        <w:tc>
          <w:tcPr>
            <w:tcW w:w="3534" w:type="dxa"/>
            <w:tcBorders>
              <w:left w:val="single" w:sz="4" w:space="0" w:color="auto"/>
            </w:tcBorders>
          </w:tcPr>
          <w:p w14:paraId="56C6850A" w14:textId="14D12A48" w:rsidR="00BE08F3" w:rsidRPr="00AF728F" w:rsidRDefault="002C41C7" w:rsidP="002C41C7">
            <w:pPr>
              <w:rPr>
                <w:rFonts w:cs="Arial"/>
                <w:color w:val="auto"/>
              </w:rPr>
            </w:pPr>
            <w:r>
              <w:rPr>
                <w:rFonts w:cs="Arial"/>
                <w:color w:val="auto"/>
              </w:rPr>
              <w:t xml:space="preserve">On Site </w:t>
            </w:r>
            <w:r w:rsidR="00DE7C39">
              <w:rPr>
                <w:rFonts w:cs="Arial"/>
                <w:color w:val="auto"/>
              </w:rPr>
              <w:t xml:space="preserve">with </w:t>
            </w:r>
            <w:r>
              <w:rPr>
                <w:rFonts w:cs="Arial"/>
                <w:color w:val="auto"/>
              </w:rPr>
              <w:t>Coach</w:t>
            </w:r>
          </w:p>
        </w:tc>
      </w:tr>
      <w:tr w:rsidR="00BE08F3" w:rsidRPr="00AF728F" w14:paraId="3FA49831" w14:textId="77777777" w:rsidTr="00590498">
        <w:trPr>
          <w:trHeight w:val="484"/>
        </w:trPr>
        <w:tc>
          <w:tcPr>
            <w:tcW w:w="2787" w:type="dxa"/>
            <w:gridSpan w:val="2"/>
            <w:shd w:val="clear" w:color="auto" w:fill="E6E6E6"/>
            <w:vAlign w:val="center"/>
          </w:tcPr>
          <w:p w14:paraId="7F21A409" w14:textId="77777777" w:rsidR="00BE08F3" w:rsidRPr="00AF728F" w:rsidRDefault="00BE08F3" w:rsidP="00913EB5">
            <w:pPr>
              <w:jc w:val="right"/>
              <w:rPr>
                <w:rFonts w:cs="Arial"/>
                <w:color w:val="auto"/>
              </w:rPr>
            </w:pPr>
            <w:r w:rsidRPr="00F53DD2">
              <w:rPr>
                <w:rFonts w:cs="Arial"/>
                <w:color w:val="auto"/>
              </w:rPr>
              <w:t>Time:</w:t>
            </w:r>
          </w:p>
        </w:tc>
        <w:tc>
          <w:tcPr>
            <w:tcW w:w="4446" w:type="dxa"/>
          </w:tcPr>
          <w:p w14:paraId="489EFC02" w14:textId="67172FB6" w:rsidR="00BE08F3" w:rsidRPr="008C3AB8" w:rsidRDefault="008C3AB8" w:rsidP="00913EB5">
            <w:pPr>
              <w:rPr>
                <w:rFonts w:cs="Arial"/>
                <w:color w:val="auto"/>
              </w:rPr>
            </w:pPr>
            <w:r>
              <w:rPr>
                <w:rFonts w:cs="Arial"/>
                <w:color w:val="auto"/>
              </w:rPr>
              <w:t>0900-1000</w:t>
            </w:r>
          </w:p>
        </w:tc>
        <w:tc>
          <w:tcPr>
            <w:tcW w:w="3078" w:type="dxa"/>
            <w:tcBorders>
              <w:right w:val="single" w:sz="4" w:space="0" w:color="auto"/>
            </w:tcBorders>
            <w:shd w:val="clear" w:color="auto" w:fill="E6E6E6"/>
            <w:vAlign w:val="center"/>
          </w:tcPr>
          <w:p w14:paraId="1636B39E" w14:textId="77777777" w:rsidR="00BE08F3" w:rsidRPr="00AF728F" w:rsidRDefault="00BE08F3" w:rsidP="00913EB5">
            <w:pPr>
              <w:jc w:val="right"/>
              <w:rPr>
                <w:rFonts w:cs="Arial"/>
                <w:color w:val="auto"/>
              </w:rPr>
            </w:pPr>
            <w:r w:rsidRPr="00F53DD2">
              <w:rPr>
                <w:rFonts w:cs="Arial"/>
                <w:color w:val="auto"/>
              </w:rPr>
              <w:t>Location of telephone:</w:t>
            </w:r>
          </w:p>
        </w:tc>
        <w:tc>
          <w:tcPr>
            <w:tcW w:w="3534" w:type="dxa"/>
            <w:tcBorders>
              <w:left w:val="single" w:sz="4" w:space="0" w:color="auto"/>
            </w:tcBorders>
          </w:tcPr>
          <w:p w14:paraId="4B957489" w14:textId="77777777" w:rsidR="00BE08F3" w:rsidRPr="00AF728F" w:rsidRDefault="00BE08F3" w:rsidP="00913EB5">
            <w:pPr>
              <w:rPr>
                <w:rFonts w:cs="Arial"/>
                <w:color w:val="auto"/>
              </w:rPr>
            </w:pPr>
            <w:r>
              <w:rPr>
                <w:rFonts w:cs="Arial"/>
                <w:color w:val="auto"/>
              </w:rPr>
              <w:t>None, mobile reception is good</w:t>
            </w:r>
          </w:p>
        </w:tc>
      </w:tr>
      <w:tr w:rsidR="00BE08F3" w:rsidRPr="00AF728F" w14:paraId="0598FACA" w14:textId="77777777" w:rsidTr="00590498">
        <w:trPr>
          <w:cantSplit/>
          <w:trHeight w:val="480"/>
        </w:trPr>
        <w:tc>
          <w:tcPr>
            <w:tcW w:w="1647" w:type="dxa"/>
            <w:vMerge w:val="restart"/>
            <w:shd w:val="clear" w:color="auto" w:fill="E6E6E6"/>
          </w:tcPr>
          <w:p w14:paraId="286F6346" w14:textId="77777777" w:rsidR="00BE08F3" w:rsidRPr="00AF728F" w:rsidRDefault="00BE08F3" w:rsidP="00913EB5">
            <w:pPr>
              <w:spacing w:before="120"/>
              <w:jc w:val="right"/>
              <w:rPr>
                <w:rFonts w:cs="Arial"/>
                <w:color w:val="auto"/>
              </w:rPr>
            </w:pPr>
            <w:r w:rsidRPr="00F53DD2">
              <w:rPr>
                <w:rFonts w:cs="Arial"/>
                <w:color w:val="auto"/>
              </w:rPr>
              <w:t>Participants:</w:t>
            </w:r>
          </w:p>
        </w:tc>
        <w:tc>
          <w:tcPr>
            <w:tcW w:w="1140" w:type="dxa"/>
            <w:shd w:val="clear" w:color="auto" w:fill="E6E6E6"/>
            <w:vAlign w:val="center"/>
          </w:tcPr>
          <w:p w14:paraId="5440353E" w14:textId="77777777" w:rsidR="00BE08F3" w:rsidRPr="00AF728F" w:rsidRDefault="00BE08F3" w:rsidP="00913EB5">
            <w:pPr>
              <w:pStyle w:val="CommentText"/>
              <w:jc w:val="right"/>
              <w:rPr>
                <w:rFonts w:cs="Arial"/>
                <w:color w:val="auto"/>
                <w:szCs w:val="24"/>
              </w:rPr>
            </w:pPr>
            <w:r w:rsidRPr="00F53DD2">
              <w:rPr>
                <w:rFonts w:cs="Arial"/>
                <w:color w:val="auto"/>
                <w:szCs w:val="24"/>
              </w:rPr>
              <w:t>Number:</w:t>
            </w:r>
          </w:p>
        </w:tc>
        <w:tc>
          <w:tcPr>
            <w:tcW w:w="4446" w:type="dxa"/>
          </w:tcPr>
          <w:p w14:paraId="3E4769EF" w14:textId="1B6AA137" w:rsidR="00BE08F3" w:rsidRPr="00AF728F" w:rsidRDefault="00DE7C39" w:rsidP="00913EB5">
            <w:pPr>
              <w:rPr>
                <w:rFonts w:cs="Arial"/>
                <w:color w:val="auto"/>
              </w:rPr>
            </w:pPr>
            <w:r w:rsidRPr="008C3AB8">
              <w:rPr>
                <w:rFonts w:cs="Arial"/>
                <w:color w:val="auto"/>
              </w:rPr>
              <w:t>30</w:t>
            </w:r>
            <w:r w:rsidR="00BE08F3" w:rsidRPr="008C3AB8">
              <w:rPr>
                <w:rFonts w:cs="Arial"/>
                <w:color w:val="auto"/>
              </w:rPr>
              <w:t xml:space="preserve"> </w:t>
            </w:r>
            <w:r w:rsidR="00BE08F3">
              <w:rPr>
                <w:rFonts w:cs="Arial"/>
                <w:color w:val="auto"/>
              </w:rPr>
              <w:t>(max)</w:t>
            </w:r>
            <w:r w:rsidR="008C3AB8">
              <w:rPr>
                <w:rFonts w:cs="Arial"/>
                <w:color w:val="auto"/>
              </w:rPr>
              <w:t xml:space="preserve"> </w:t>
            </w:r>
          </w:p>
        </w:tc>
        <w:tc>
          <w:tcPr>
            <w:tcW w:w="3078" w:type="dxa"/>
            <w:tcBorders>
              <w:right w:val="single" w:sz="4" w:space="0" w:color="auto"/>
            </w:tcBorders>
            <w:shd w:val="clear" w:color="auto" w:fill="E6E6E6"/>
            <w:vAlign w:val="center"/>
          </w:tcPr>
          <w:p w14:paraId="54B7CA91" w14:textId="77777777" w:rsidR="00BE08F3" w:rsidRPr="00AF728F" w:rsidRDefault="00BE08F3" w:rsidP="00913EB5">
            <w:pPr>
              <w:jc w:val="right"/>
              <w:rPr>
                <w:rFonts w:cs="Arial"/>
                <w:color w:val="auto"/>
              </w:rPr>
            </w:pPr>
            <w:r w:rsidRPr="00F53DD2">
              <w:rPr>
                <w:rFonts w:cs="Arial"/>
                <w:color w:val="auto"/>
              </w:rPr>
              <w:t>Location of toilets:</w:t>
            </w:r>
          </w:p>
        </w:tc>
        <w:tc>
          <w:tcPr>
            <w:tcW w:w="3534" w:type="dxa"/>
            <w:tcBorders>
              <w:left w:val="single" w:sz="4" w:space="0" w:color="auto"/>
            </w:tcBorders>
          </w:tcPr>
          <w:p w14:paraId="29E3073A" w14:textId="555E1FAA" w:rsidR="00BE08F3" w:rsidRPr="00AF728F" w:rsidRDefault="00DE7C39" w:rsidP="00913EB5">
            <w:pPr>
              <w:rPr>
                <w:rFonts w:cs="Arial"/>
                <w:color w:val="auto"/>
              </w:rPr>
            </w:pPr>
            <w:r>
              <w:rPr>
                <w:rFonts w:cs="Arial"/>
                <w:color w:val="auto"/>
              </w:rPr>
              <w:t>None</w:t>
            </w:r>
          </w:p>
        </w:tc>
      </w:tr>
      <w:tr w:rsidR="00BE08F3" w:rsidRPr="00AF728F" w14:paraId="1C48C417" w14:textId="77777777" w:rsidTr="00590498">
        <w:trPr>
          <w:cantSplit/>
          <w:trHeight w:val="480"/>
        </w:trPr>
        <w:tc>
          <w:tcPr>
            <w:tcW w:w="1647" w:type="dxa"/>
            <w:vMerge/>
            <w:shd w:val="clear" w:color="auto" w:fill="E6E6E6"/>
          </w:tcPr>
          <w:p w14:paraId="58D9CC22" w14:textId="77777777" w:rsidR="00BE08F3" w:rsidRPr="00AF728F" w:rsidRDefault="00BE08F3" w:rsidP="00913EB5">
            <w:pPr>
              <w:jc w:val="right"/>
              <w:rPr>
                <w:rFonts w:cs="Arial"/>
                <w:color w:val="auto"/>
              </w:rPr>
            </w:pPr>
          </w:p>
        </w:tc>
        <w:tc>
          <w:tcPr>
            <w:tcW w:w="1140" w:type="dxa"/>
            <w:shd w:val="clear" w:color="auto" w:fill="E6E6E6"/>
            <w:vAlign w:val="center"/>
          </w:tcPr>
          <w:p w14:paraId="36790965" w14:textId="77777777" w:rsidR="00BE08F3" w:rsidRPr="00AF728F" w:rsidRDefault="00BE08F3" w:rsidP="00913EB5">
            <w:pPr>
              <w:jc w:val="right"/>
              <w:rPr>
                <w:rFonts w:cs="Arial"/>
                <w:color w:val="auto"/>
              </w:rPr>
            </w:pPr>
            <w:r w:rsidRPr="00F53DD2">
              <w:rPr>
                <w:rFonts w:cs="Arial"/>
                <w:color w:val="auto"/>
              </w:rPr>
              <w:t>Age:</w:t>
            </w:r>
          </w:p>
        </w:tc>
        <w:tc>
          <w:tcPr>
            <w:tcW w:w="4446" w:type="dxa"/>
          </w:tcPr>
          <w:p w14:paraId="5C6A47C0" w14:textId="65FEF6F6" w:rsidR="00BE08F3" w:rsidRPr="00AF728F" w:rsidRDefault="00E90823" w:rsidP="00913EB5">
            <w:pPr>
              <w:rPr>
                <w:rFonts w:cs="Arial"/>
                <w:color w:val="auto"/>
              </w:rPr>
            </w:pPr>
            <w:r>
              <w:rPr>
                <w:rFonts w:cs="Arial"/>
                <w:color w:val="auto"/>
              </w:rPr>
              <w:t xml:space="preserve">Mixed Adults and Junior </w:t>
            </w:r>
            <w:r w:rsidR="002069F3">
              <w:rPr>
                <w:rFonts w:cs="Arial"/>
                <w:color w:val="auto"/>
              </w:rPr>
              <w:t>club members</w:t>
            </w:r>
          </w:p>
        </w:tc>
        <w:tc>
          <w:tcPr>
            <w:tcW w:w="3078" w:type="dxa"/>
            <w:tcBorders>
              <w:right w:val="single" w:sz="4" w:space="0" w:color="auto"/>
            </w:tcBorders>
            <w:shd w:val="clear" w:color="auto" w:fill="E6E6E6"/>
            <w:vAlign w:val="center"/>
          </w:tcPr>
          <w:p w14:paraId="744F6557" w14:textId="77777777" w:rsidR="00BE08F3" w:rsidRPr="00AF728F" w:rsidRDefault="00BE08F3" w:rsidP="00913EB5">
            <w:pPr>
              <w:jc w:val="right"/>
              <w:rPr>
                <w:rFonts w:cs="Arial"/>
                <w:color w:val="auto"/>
              </w:rPr>
            </w:pPr>
            <w:r w:rsidRPr="00F53DD2">
              <w:rPr>
                <w:rFonts w:cs="Arial"/>
                <w:color w:val="auto"/>
              </w:rPr>
              <w:t>Location of changing rooms:</w:t>
            </w:r>
          </w:p>
        </w:tc>
        <w:tc>
          <w:tcPr>
            <w:tcW w:w="3534" w:type="dxa"/>
            <w:tcBorders>
              <w:left w:val="single" w:sz="4" w:space="0" w:color="auto"/>
            </w:tcBorders>
          </w:tcPr>
          <w:p w14:paraId="24EFBD95" w14:textId="510DD082" w:rsidR="00BE08F3" w:rsidRPr="00AF728F" w:rsidRDefault="00DE7C39" w:rsidP="00913EB5">
            <w:pPr>
              <w:rPr>
                <w:rFonts w:cs="Arial"/>
                <w:color w:val="auto"/>
              </w:rPr>
            </w:pPr>
            <w:r>
              <w:rPr>
                <w:rFonts w:cs="Arial"/>
                <w:color w:val="auto"/>
              </w:rPr>
              <w:t>None</w:t>
            </w:r>
          </w:p>
        </w:tc>
      </w:tr>
      <w:tr w:rsidR="00BE08F3" w:rsidRPr="00AF728F" w14:paraId="44045F8B" w14:textId="77777777" w:rsidTr="00590498">
        <w:trPr>
          <w:cantSplit/>
          <w:trHeight w:val="480"/>
        </w:trPr>
        <w:tc>
          <w:tcPr>
            <w:tcW w:w="1647" w:type="dxa"/>
            <w:vMerge/>
            <w:shd w:val="clear" w:color="auto" w:fill="E6E6E6"/>
          </w:tcPr>
          <w:p w14:paraId="2E975A5B" w14:textId="77777777" w:rsidR="00BE08F3" w:rsidRPr="00AF728F" w:rsidRDefault="00BE08F3" w:rsidP="00913EB5">
            <w:pPr>
              <w:jc w:val="right"/>
              <w:rPr>
                <w:rFonts w:cs="Arial"/>
                <w:color w:val="auto"/>
              </w:rPr>
            </w:pPr>
          </w:p>
        </w:tc>
        <w:tc>
          <w:tcPr>
            <w:tcW w:w="1140" w:type="dxa"/>
            <w:shd w:val="clear" w:color="auto" w:fill="E6E6E6"/>
            <w:vAlign w:val="center"/>
          </w:tcPr>
          <w:p w14:paraId="7F723124" w14:textId="77777777" w:rsidR="00BE08F3" w:rsidRPr="00AF728F" w:rsidRDefault="00BE08F3" w:rsidP="00913EB5">
            <w:pPr>
              <w:jc w:val="right"/>
              <w:rPr>
                <w:rFonts w:cs="Arial"/>
                <w:color w:val="auto"/>
              </w:rPr>
            </w:pPr>
            <w:r w:rsidRPr="00F53DD2">
              <w:rPr>
                <w:rFonts w:cs="Arial"/>
                <w:color w:val="auto"/>
              </w:rPr>
              <w:t>Ability:</w:t>
            </w:r>
          </w:p>
        </w:tc>
        <w:tc>
          <w:tcPr>
            <w:tcW w:w="4446" w:type="dxa"/>
          </w:tcPr>
          <w:p w14:paraId="5AD43B58" w14:textId="1289ABBB" w:rsidR="00BE08F3" w:rsidRPr="00AF728F" w:rsidRDefault="00BE08F3" w:rsidP="00E90823">
            <w:pPr>
              <w:rPr>
                <w:rFonts w:cs="Arial"/>
                <w:color w:val="auto"/>
              </w:rPr>
            </w:pPr>
            <w:r>
              <w:rPr>
                <w:rFonts w:cs="Arial"/>
                <w:color w:val="auto"/>
              </w:rPr>
              <w:t xml:space="preserve">Mixed ability </w:t>
            </w:r>
            <w:r w:rsidR="00E90823">
              <w:rPr>
                <w:rFonts w:cs="Arial"/>
                <w:color w:val="auto"/>
              </w:rPr>
              <w:t>swimmers</w:t>
            </w:r>
            <w:r>
              <w:rPr>
                <w:rFonts w:cs="Arial"/>
                <w:color w:val="auto"/>
              </w:rPr>
              <w:t>. All experienced swimmers with varying levels of ability.</w:t>
            </w:r>
          </w:p>
        </w:tc>
        <w:tc>
          <w:tcPr>
            <w:tcW w:w="3078" w:type="dxa"/>
            <w:tcBorders>
              <w:right w:val="single" w:sz="4" w:space="0" w:color="auto"/>
            </w:tcBorders>
            <w:shd w:val="clear" w:color="auto" w:fill="E6E6E6"/>
            <w:vAlign w:val="center"/>
          </w:tcPr>
          <w:p w14:paraId="1AF5962F" w14:textId="77777777" w:rsidR="00BE08F3" w:rsidRPr="00AF728F" w:rsidRDefault="00BE08F3" w:rsidP="0038701C">
            <w:pPr>
              <w:jc w:val="right"/>
              <w:rPr>
                <w:rFonts w:cs="Arial"/>
                <w:color w:val="auto"/>
              </w:rPr>
            </w:pPr>
            <w:r w:rsidRPr="00F53DD2">
              <w:rPr>
                <w:rFonts w:cs="Arial"/>
                <w:color w:val="auto"/>
              </w:rPr>
              <w:t>Location of first-aid kit:</w:t>
            </w:r>
          </w:p>
        </w:tc>
        <w:tc>
          <w:tcPr>
            <w:tcW w:w="3534" w:type="dxa"/>
            <w:tcBorders>
              <w:left w:val="single" w:sz="4" w:space="0" w:color="auto"/>
            </w:tcBorders>
          </w:tcPr>
          <w:p w14:paraId="5A8F3C2D" w14:textId="77777777" w:rsidR="00BE08F3" w:rsidRPr="00AF728F" w:rsidRDefault="00BE08F3" w:rsidP="00913EB5">
            <w:pPr>
              <w:rPr>
                <w:rFonts w:cs="Arial"/>
                <w:color w:val="auto"/>
              </w:rPr>
            </w:pPr>
            <w:r>
              <w:rPr>
                <w:rFonts w:cs="Arial"/>
                <w:color w:val="auto"/>
              </w:rPr>
              <w:t>On lakeside with Coach</w:t>
            </w:r>
          </w:p>
        </w:tc>
      </w:tr>
      <w:tr w:rsidR="00BE08F3" w:rsidRPr="00AF728F" w14:paraId="3D250B01" w14:textId="77777777" w:rsidTr="00590498">
        <w:trPr>
          <w:trHeight w:val="445"/>
        </w:trPr>
        <w:tc>
          <w:tcPr>
            <w:tcW w:w="2787" w:type="dxa"/>
            <w:gridSpan w:val="2"/>
            <w:shd w:val="clear" w:color="auto" w:fill="E6E6E6"/>
            <w:vAlign w:val="center"/>
          </w:tcPr>
          <w:p w14:paraId="76D21F20" w14:textId="77777777" w:rsidR="00BE08F3" w:rsidRPr="00AF728F" w:rsidRDefault="00BE08F3" w:rsidP="00913EB5">
            <w:pPr>
              <w:pStyle w:val="CommentText"/>
              <w:jc w:val="right"/>
              <w:rPr>
                <w:rFonts w:cs="Arial"/>
                <w:color w:val="auto"/>
                <w:szCs w:val="24"/>
              </w:rPr>
            </w:pPr>
            <w:r w:rsidRPr="00F53DD2">
              <w:rPr>
                <w:rFonts w:cs="Arial"/>
                <w:color w:val="auto"/>
                <w:szCs w:val="24"/>
              </w:rPr>
              <w:t>Lead coach name:</w:t>
            </w:r>
          </w:p>
        </w:tc>
        <w:tc>
          <w:tcPr>
            <w:tcW w:w="4446" w:type="dxa"/>
            <w:tcBorders>
              <w:bottom w:val="single" w:sz="2" w:space="0" w:color="auto"/>
            </w:tcBorders>
          </w:tcPr>
          <w:p w14:paraId="76010156" w14:textId="6F25EE39" w:rsidR="00BE08F3" w:rsidRPr="00AF728F" w:rsidRDefault="00A81BB2" w:rsidP="00913EB5">
            <w:pPr>
              <w:rPr>
                <w:rFonts w:cs="Arial"/>
                <w:color w:val="auto"/>
              </w:rPr>
            </w:pPr>
            <w:r>
              <w:rPr>
                <w:rFonts w:cs="Arial"/>
                <w:color w:val="auto"/>
              </w:rPr>
              <w:t>Sorrel Williams</w:t>
            </w:r>
          </w:p>
        </w:tc>
        <w:tc>
          <w:tcPr>
            <w:tcW w:w="3078" w:type="dxa"/>
            <w:tcBorders>
              <w:bottom w:val="single" w:sz="4" w:space="0" w:color="auto"/>
              <w:right w:val="single" w:sz="4" w:space="0" w:color="auto"/>
            </w:tcBorders>
            <w:shd w:val="clear" w:color="auto" w:fill="E6E6E6"/>
            <w:vAlign w:val="center"/>
          </w:tcPr>
          <w:p w14:paraId="1F9D440B" w14:textId="77777777" w:rsidR="00BE08F3" w:rsidRPr="00AF728F" w:rsidRDefault="00BE08F3" w:rsidP="00913EB5">
            <w:pPr>
              <w:jc w:val="right"/>
              <w:rPr>
                <w:rFonts w:cs="Arial"/>
                <w:color w:val="auto"/>
              </w:rPr>
            </w:pPr>
            <w:r w:rsidRPr="00F53DD2">
              <w:rPr>
                <w:rFonts w:cs="Arial"/>
                <w:color w:val="auto"/>
              </w:rPr>
              <w:t>Stocked and maintained:</w:t>
            </w:r>
          </w:p>
        </w:tc>
        <w:tc>
          <w:tcPr>
            <w:tcW w:w="3534" w:type="dxa"/>
            <w:tcBorders>
              <w:left w:val="single" w:sz="4" w:space="0" w:color="auto"/>
              <w:bottom w:val="single" w:sz="2" w:space="0" w:color="auto"/>
            </w:tcBorders>
          </w:tcPr>
          <w:p w14:paraId="6F4820F3" w14:textId="77777777" w:rsidR="00BE08F3" w:rsidRPr="00AF728F" w:rsidRDefault="00BE08F3" w:rsidP="00913EB5">
            <w:pPr>
              <w:rPr>
                <w:rFonts w:cs="Arial"/>
                <w:color w:val="auto"/>
              </w:rPr>
            </w:pPr>
            <w:r>
              <w:rPr>
                <w:rFonts w:cs="Arial"/>
                <w:color w:val="auto"/>
              </w:rPr>
              <w:fldChar w:fldCharType="begin">
                <w:ffData>
                  <w:name w:val=""/>
                  <w:enabled/>
                  <w:calcOnExit w:val="0"/>
                  <w:checkBox>
                    <w:sizeAuto/>
                    <w:default w:val="1"/>
                  </w:checkBox>
                </w:ffData>
              </w:fldChar>
            </w:r>
            <w:r>
              <w:rPr>
                <w:rFonts w:cs="Arial"/>
                <w:color w:val="auto"/>
              </w:rPr>
              <w:instrText xml:space="preserve"> FORMCHECKBOX </w:instrText>
            </w:r>
            <w:r w:rsidR="00093AD6">
              <w:rPr>
                <w:rFonts w:cs="Arial"/>
                <w:color w:val="auto"/>
              </w:rPr>
            </w:r>
            <w:r w:rsidR="00093AD6">
              <w:rPr>
                <w:rFonts w:cs="Arial"/>
                <w:color w:val="auto"/>
              </w:rPr>
              <w:fldChar w:fldCharType="separate"/>
            </w:r>
            <w:r>
              <w:rPr>
                <w:rFonts w:cs="Arial"/>
                <w:color w:val="auto"/>
              </w:rPr>
              <w:fldChar w:fldCharType="end"/>
            </w:r>
            <w:r w:rsidRPr="00F53DD2">
              <w:rPr>
                <w:rFonts w:cs="Arial"/>
                <w:color w:val="auto"/>
              </w:rPr>
              <w:t xml:space="preserve"> Yes                    </w:t>
            </w:r>
            <w:r w:rsidRPr="00F53DD2">
              <w:rPr>
                <w:rFonts w:cs="Arial"/>
                <w:color w:val="auto"/>
              </w:rPr>
              <w:fldChar w:fldCharType="begin">
                <w:ffData>
                  <w:name w:val="Check2"/>
                  <w:enabled/>
                  <w:calcOnExit w:val="0"/>
                  <w:checkBox>
                    <w:sizeAuto/>
                    <w:default w:val="0"/>
                  </w:checkBox>
                </w:ffData>
              </w:fldChar>
            </w:r>
            <w:r w:rsidRPr="00F53DD2">
              <w:rPr>
                <w:rFonts w:cs="Arial"/>
                <w:color w:val="auto"/>
              </w:rPr>
              <w:instrText xml:space="preserve"> FORMCHECKBOX </w:instrText>
            </w:r>
            <w:r w:rsidR="00093AD6">
              <w:rPr>
                <w:rFonts w:cs="Arial"/>
                <w:color w:val="auto"/>
              </w:rPr>
            </w:r>
            <w:r w:rsidR="00093AD6">
              <w:rPr>
                <w:rFonts w:cs="Arial"/>
                <w:color w:val="auto"/>
              </w:rPr>
              <w:fldChar w:fldCharType="separate"/>
            </w:r>
            <w:r w:rsidRPr="00F53DD2">
              <w:rPr>
                <w:rFonts w:cs="Arial"/>
                <w:color w:val="auto"/>
              </w:rPr>
              <w:fldChar w:fldCharType="end"/>
            </w:r>
            <w:r w:rsidRPr="00F53DD2">
              <w:rPr>
                <w:rFonts w:cs="Arial"/>
                <w:color w:val="auto"/>
              </w:rPr>
              <w:t xml:space="preserve"> No</w:t>
            </w:r>
          </w:p>
        </w:tc>
      </w:tr>
      <w:tr w:rsidR="00913EB5" w:rsidRPr="00AF728F" w14:paraId="15032070" w14:textId="77777777" w:rsidTr="00913EB5">
        <w:trPr>
          <w:cantSplit/>
          <w:trHeight w:val="660"/>
        </w:trPr>
        <w:tc>
          <w:tcPr>
            <w:tcW w:w="2787" w:type="dxa"/>
            <w:gridSpan w:val="2"/>
            <w:vMerge w:val="restart"/>
            <w:shd w:val="clear" w:color="auto" w:fill="E6E6E6"/>
          </w:tcPr>
          <w:p w14:paraId="51240199" w14:textId="77777777" w:rsidR="00913EB5" w:rsidRPr="00AF728F" w:rsidRDefault="00913EB5" w:rsidP="00913EB5">
            <w:pPr>
              <w:jc w:val="right"/>
              <w:rPr>
                <w:rFonts w:cs="Arial"/>
                <w:color w:val="auto"/>
              </w:rPr>
            </w:pPr>
          </w:p>
          <w:p w14:paraId="6D5E3B6C" w14:textId="77777777" w:rsidR="00913EB5" w:rsidRPr="00AF728F" w:rsidRDefault="00913EB5" w:rsidP="00913EB5">
            <w:pPr>
              <w:jc w:val="right"/>
              <w:rPr>
                <w:rFonts w:cs="Arial"/>
                <w:color w:val="auto"/>
              </w:rPr>
            </w:pPr>
            <w:r w:rsidRPr="00F53DD2">
              <w:rPr>
                <w:rFonts w:cs="Arial"/>
                <w:color w:val="auto"/>
              </w:rPr>
              <w:t xml:space="preserve">Venue documents read and understood </w:t>
            </w:r>
          </w:p>
          <w:p w14:paraId="531A8D34" w14:textId="77777777" w:rsidR="00913EB5" w:rsidRPr="00AF728F" w:rsidRDefault="00913EB5" w:rsidP="00913EB5">
            <w:pPr>
              <w:jc w:val="right"/>
              <w:rPr>
                <w:rFonts w:cs="Arial"/>
                <w:color w:val="auto"/>
              </w:rPr>
            </w:pPr>
          </w:p>
          <w:p w14:paraId="3CA7DE2E" w14:textId="77777777" w:rsidR="00913EB5" w:rsidRPr="00AF728F" w:rsidRDefault="00913EB5" w:rsidP="00913EB5">
            <w:pPr>
              <w:jc w:val="right"/>
              <w:rPr>
                <w:rFonts w:cs="Arial"/>
                <w:color w:val="auto"/>
              </w:rPr>
            </w:pPr>
            <w:r w:rsidRPr="00F53DD2">
              <w:rPr>
                <w:rFonts w:cs="Arial"/>
                <w:color w:val="auto"/>
              </w:rPr>
              <w:t xml:space="preserve">(please </w:t>
            </w:r>
            <w:r w:rsidR="00745309">
              <w:rPr>
                <w:rFonts w:cs="Arial"/>
                <w:color w:val="auto"/>
              </w:rPr>
              <w:t>X</w:t>
            </w:r>
            <w:r w:rsidRPr="00F53DD2">
              <w:rPr>
                <w:rFonts w:cs="Arial"/>
                <w:color w:val="auto"/>
              </w:rPr>
              <w:t xml:space="preserve"> appropriate box):</w:t>
            </w:r>
          </w:p>
        </w:tc>
        <w:tc>
          <w:tcPr>
            <w:tcW w:w="4446" w:type="dxa"/>
            <w:tcBorders>
              <w:top w:val="single" w:sz="2" w:space="0" w:color="auto"/>
              <w:right w:val="single" w:sz="4" w:space="0" w:color="auto"/>
            </w:tcBorders>
          </w:tcPr>
          <w:p w14:paraId="0F035FD5" w14:textId="77777777" w:rsidR="00913EB5" w:rsidRPr="00AF728F" w:rsidRDefault="00913EB5" w:rsidP="00913EB5">
            <w:pPr>
              <w:rPr>
                <w:rFonts w:cs="Arial"/>
                <w:color w:val="auto"/>
              </w:rPr>
            </w:pPr>
          </w:p>
          <w:p w14:paraId="0F802F0C" w14:textId="77777777" w:rsidR="00913EB5" w:rsidRPr="00AF728F" w:rsidRDefault="00913EB5" w:rsidP="00913EB5">
            <w:pPr>
              <w:rPr>
                <w:rFonts w:cs="Arial"/>
                <w:color w:val="auto"/>
              </w:rPr>
            </w:pPr>
            <w:r w:rsidRPr="00F53DD2">
              <w:rPr>
                <w:rFonts w:cs="Arial"/>
                <w:color w:val="auto"/>
              </w:rPr>
              <w:t>Normal operating procedures:</w:t>
            </w:r>
          </w:p>
          <w:p w14:paraId="43998978" w14:textId="2622C2B4" w:rsidR="00913EB5" w:rsidRPr="00AF728F" w:rsidRDefault="00DE7C39" w:rsidP="00DE7C39">
            <w:pPr>
              <w:rPr>
                <w:rFonts w:cs="Arial"/>
                <w:color w:val="auto"/>
              </w:rPr>
            </w:pPr>
            <w:r>
              <w:rPr>
                <w:rFonts w:cs="Arial"/>
                <w:color w:val="auto"/>
              </w:rPr>
              <w:fldChar w:fldCharType="begin">
                <w:ffData>
                  <w:name w:val=""/>
                  <w:enabled/>
                  <w:calcOnExit w:val="0"/>
                  <w:checkBox>
                    <w:sizeAuto/>
                    <w:default w:val="1"/>
                  </w:checkBox>
                </w:ffData>
              </w:fldChar>
            </w:r>
            <w:r>
              <w:rPr>
                <w:rFonts w:cs="Arial"/>
                <w:color w:val="auto"/>
              </w:rPr>
              <w:instrText xml:space="preserve"> FORMCHECKBOX </w:instrText>
            </w:r>
            <w:r w:rsidR="00093AD6">
              <w:rPr>
                <w:rFonts w:cs="Arial"/>
                <w:color w:val="auto"/>
              </w:rPr>
            </w:r>
            <w:r w:rsidR="00093AD6">
              <w:rPr>
                <w:rFonts w:cs="Arial"/>
                <w:color w:val="auto"/>
              </w:rPr>
              <w:fldChar w:fldCharType="separate"/>
            </w:r>
            <w:r>
              <w:rPr>
                <w:rFonts w:cs="Arial"/>
                <w:color w:val="auto"/>
              </w:rPr>
              <w:fldChar w:fldCharType="end"/>
            </w:r>
            <w:r w:rsidR="00745309">
              <w:rPr>
                <w:rFonts w:cs="Arial"/>
                <w:color w:val="auto"/>
              </w:rPr>
              <w:t xml:space="preserve"> </w:t>
            </w:r>
            <w:r w:rsidR="00913EB5" w:rsidRPr="00F53DD2">
              <w:rPr>
                <w:rFonts w:cs="Arial"/>
                <w:color w:val="auto"/>
              </w:rPr>
              <w:t xml:space="preserve">Yes                                </w:t>
            </w:r>
            <w:r>
              <w:rPr>
                <w:rFonts w:cs="Arial"/>
                <w:color w:val="auto"/>
              </w:rPr>
              <w:fldChar w:fldCharType="begin">
                <w:ffData>
                  <w:name w:val="Check2"/>
                  <w:enabled/>
                  <w:calcOnExit w:val="0"/>
                  <w:checkBox>
                    <w:sizeAuto/>
                    <w:default w:val="0"/>
                  </w:checkBox>
                </w:ffData>
              </w:fldChar>
            </w:r>
            <w:bookmarkStart w:id="0" w:name="Check2"/>
            <w:r>
              <w:rPr>
                <w:rFonts w:cs="Arial"/>
                <w:color w:val="auto"/>
              </w:rPr>
              <w:instrText xml:space="preserve"> FORMCHECKBOX </w:instrText>
            </w:r>
            <w:r w:rsidR="00093AD6">
              <w:rPr>
                <w:rFonts w:cs="Arial"/>
                <w:color w:val="auto"/>
              </w:rPr>
            </w:r>
            <w:r w:rsidR="00093AD6">
              <w:rPr>
                <w:rFonts w:cs="Arial"/>
                <w:color w:val="auto"/>
              </w:rPr>
              <w:fldChar w:fldCharType="separate"/>
            </w:r>
            <w:r>
              <w:rPr>
                <w:rFonts w:cs="Arial"/>
                <w:color w:val="auto"/>
              </w:rPr>
              <w:fldChar w:fldCharType="end"/>
            </w:r>
            <w:bookmarkEnd w:id="0"/>
            <w:r w:rsidR="00913EB5" w:rsidRPr="00F53DD2">
              <w:rPr>
                <w:rFonts w:cs="Arial"/>
                <w:color w:val="auto"/>
              </w:rPr>
              <w:t xml:space="preserve"> No</w:t>
            </w:r>
          </w:p>
        </w:tc>
        <w:tc>
          <w:tcPr>
            <w:tcW w:w="3078" w:type="dxa"/>
            <w:tcBorders>
              <w:top w:val="single" w:sz="4" w:space="0" w:color="auto"/>
              <w:left w:val="single" w:sz="4" w:space="0" w:color="auto"/>
              <w:bottom w:val="single" w:sz="4" w:space="0" w:color="auto"/>
              <w:right w:val="single" w:sz="4" w:space="0" w:color="auto"/>
            </w:tcBorders>
            <w:shd w:val="clear" w:color="auto" w:fill="E6E6E6"/>
            <w:vAlign w:val="center"/>
          </w:tcPr>
          <w:p w14:paraId="743B9D94" w14:textId="77777777" w:rsidR="00913EB5" w:rsidRPr="00AF728F" w:rsidRDefault="00913EB5" w:rsidP="00913EB5">
            <w:pPr>
              <w:pStyle w:val="CommentText"/>
              <w:rPr>
                <w:rFonts w:cs="Arial"/>
                <w:color w:val="auto"/>
                <w:szCs w:val="24"/>
              </w:rPr>
            </w:pPr>
            <w:r w:rsidRPr="00F53DD2">
              <w:rPr>
                <w:rFonts w:cs="Arial"/>
                <w:color w:val="auto"/>
                <w:szCs w:val="24"/>
              </w:rPr>
              <w:t>Additional notes:</w:t>
            </w:r>
          </w:p>
        </w:tc>
        <w:tc>
          <w:tcPr>
            <w:tcW w:w="3534" w:type="dxa"/>
            <w:tcBorders>
              <w:top w:val="single" w:sz="2" w:space="0" w:color="auto"/>
              <w:left w:val="single" w:sz="4" w:space="0" w:color="auto"/>
              <w:bottom w:val="nil"/>
            </w:tcBorders>
          </w:tcPr>
          <w:p w14:paraId="2E192091" w14:textId="77777777" w:rsidR="00913EB5" w:rsidRPr="00AF728F" w:rsidRDefault="00913EB5" w:rsidP="00913EB5">
            <w:pPr>
              <w:rPr>
                <w:rFonts w:cs="Arial"/>
                <w:color w:val="auto"/>
              </w:rPr>
            </w:pPr>
          </w:p>
        </w:tc>
      </w:tr>
      <w:tr w:rsidR="002F745F" w:rsidRPr="00AF728F" w14:paraId="72A93FBD" w14:textId="77777777" w:rsidTr="00590498">
        <w:trPr>
          <w:cantSplit/>
          <w:trHeight w:val="555"/>
        </w:trPr>
        <w:tc>
          <w:tcPr>
            <w:tcW w:w="2787" w:type="dxa"/>
            <w:gridSpan w:val="2"/>
            <w:vMerge/>
            <w:shd w:val="clear" w:color="auto" w:fill="E6E6E6"/>
          </w:tcPr>
          <w:p w14:paraId="34002049" w14:textId="77777777" w:rsidR="002F745F" w:rsidRPr="00AF728F" w:rsidRDefault="002F745F" w:rsidP="00913EB5">
            <w:pPr>
              <w:rPr>
                <w:rFonts w:cs="Arial"/>
                <w:color w:val="auto"/>
              </w:rPr>
            </w:pPr>
          </w:p>
        </w:tc>
        <w:tc>
          <w:tcPr>
            <w:tcW w:w="4446" w:type="dxa"/>
          </w:tcPr>
          <w:p w14:paraId="03E361D2" w14:textId="77777777" w:rsidR="002F745F" w:rsidRPr="00AF728F" w:rsidRDefault="002F745F" w:rsidP="00913EB5">
            <w:pPr>
              <w:rPr>
                <w:rFonts w:cs="Arial"/>
                <w:color w:val="auto"/>
              </w:rPr>
            </w:pPr>
          </w:p>
          <w:p w14:paraId="452C6BD6" w14:textId="77777777" w:rsidR="002F745F" w:rsidRPr="00AF728F" w:rsidRDefault="002F745F" w:rsidP="00913EB5">
            <w:pPr>
              <w:rPr>
                <w:rFonts w:cs="Arial"/>
                <w:color w:val="auto"/>
              </w:rPr>
            </w:pPr>
            <w:r w:rsidRPr="00F53DD2">
              <w:rPr>
                <w:rFonts w:cs="Arial"/>
                <w:color w:val="auto"/>
              </w:rPr>
              <w:t>Health and safety policy:</w:t>
            </w:r>
          </w:p>
          <w:p w14:paraId="5431D392" w14:textId="451E9E1A" w:rsidR="002F745F" w:rsidRPr="00AF728F" w:rsidRDefault="00801B73" w:rsidP="00801B73">
            <w:pPr>
              <w:rPr>
                <w:rFonts w:cs="Arial"/>
                <w:color w:val="auto"/>
              </w:rPr>
            </w:pPr>
            <w:r w:rsidRPr="00F53DD2">
              <w:rPr>
                <w:rFonts w:cs="Arial"/>
                <w:color w:val="auto"/>
              </w:rPr>
              <w:fldChar w:fldCharType="begin">
                <w:ffData>
                  <w:name w:val="Check2"/>
                  <w:enabled/>
                  <w:calcOnExit w:val="0"/>
                  <w:checkBox>
                    <w:sizeAuto/>
                    <w:default w:val="0"/>
                  </w:checkBox>
                </w:ffData>
              </w:fldChar>
            </w:r>
            <w:r w:rsidRPr="00F53DD2">
              <w:rPr>
                <w:rFonts w:cs="Arial"/>
                <w:color w:val="auto"/>
              </w:rPr>
              <w:instrText xml:space="preserve"> FORMCHECKBOX </w:instrText>
            </w:r>
            <w:r w:rsidR="00093AD6">
              <w:rPr>
                <w:rFonts w:cs="Arial"/>
                <w:color w:val="auto"/>
              </w:rPr>
            </w:r>
            <w:r w:rsidR="00093AD6">
              <w:rPr>
                <w:rFonts w:cs="Arial"/>
                <w:color w:val="auto"/>
              </w:rPr>
              <w:fldChar w:fldCharType="separate"/>
            </w:r>
            <w:r w:rsidRPr="00F53DD2">
              <w:rPr>
                <w:rFonts w:cs="Arial"/>
                <w:color w:val="auto"/>
              </w:rPr>
              <w:fldChar w:fldCharType="end"/>
            </w:r>
            <w:r w:rsidR="002F745F" w:rsidRPr="00F53DD2">
              <w:rPr>
                <w:rFonts w:cs="Arial"/>
                <w:color w:val="auto"/>
              </w:rPr>
              <w:t xml:space="preserve">Yes                                </w:t>
            </w:r>
            <w:r>
              <w:rPr>
                <w:rFonts w:cs="Arial"/>
                <w:color w:val="auto"/>
              </w:rPr>
              <w:fldChar w:fldCharType="begin">
                <w:ffData>
                  <w:name w:val="Check2"/>
                  <w:enabled/>
                  <w:calcOnExit w:val="0"/>
                  <w:checkBox>
                    <w:sizeAuto/>
                    <w:default w:val="1"/>
                  </w:checkBox>
                </w:ffData>
              </w:fldChar>
            </w:r>
            <w:r>
              <w:rPr>
                <w:rFonts w:cs="Arial"/>
                <w:color w:val="auto"/>
              </w:rPr>
              <w:instrText xml:space="preserve"> FORMCHECKBOX </w:instrText>
            </w:r>
            <w:r w:rsidR="00093AD6">
              <w:rPr>
                <w:rFonts w:cs="Arial"/>
                <w:color w:val="auto"/>
              </w:rPr>
            </w:r>
            <w:r w:rsidR="00093AD6">
              <w:rPr>
                <w:rFonts w:cs="Arial"/>
                <w:color w:val="auto"/>
              </w:rPr>
              <w:fldChar w:fldCharType="separate"/>
            </w:r>
            <w:r>
              <w:rPr>
                <w:rFonts w:cs="Arial"/>
                <w:color w:val="auto"/>
              </w:rPr>
              <w:fldChar w:fldCharType="end"/>
            </w:r>
            <w:r w:rsidR="002F745F" w:rsidRPr="00F53DD2">
              <w:rPr>
                <w:rFonts w:cs="Arial"/>
                <w:color w:val="auto"/>
              </w:rPr>
              <w:t xml:space="preserve"> No</w:t>
            </w:r>
          </w:p>
        </w:tc>
        <w:tc>
          <w:tcPr>
            <w:tcW w:w="6612" w:type="dxa"/>
            <w:gridSpan w:val="2"/>
            <w:tcBorders>
              <w:top w:val="single" w:sz="4" w:space="0" w:color="auto"/>
              <w:bottom w:val="nil"/>
            </w:tcBorders>
          </w:tcPr>
          <w:p w14:paraId="168E7849" w14:textId="7850449D" w:rsidR="000B7144" w:rsidRPr="00216A20" w:rsidRDefault="000B7144" w:rsidP="000B7144">
            <w:pPr>
              <w:rPr>
                <w:rFonts w:cs="Arial"/>
                <w:color w:val="auto"/>
              </w:rPr>
            </w:pPr>
            <w:r>
              <w:rPr>
                <w:rFonts w:cs="Arial"/>
                <w:color w:val="auto"/>
              </w:rPr>
              <w:t xml:space="preserve">Nearest Hospital: Royal Shrewsbury Hospital, </w:t>
            </w:r>
            <w:proofErr w:type="spellStart"/>
            <w:r>
              <w:rPr>
                <w:rFonts w:cs="Arial"/>
                <w:color w:val="auto"/>
              </w:rPr>
              <w:t>Mytton</w:t>
            </w:r>
            <w:proofErr w:type="spellEnd"/>
            <w:r>
              <w:rPr>
                <w:rFonts w:cs="Arial"/>
                <w:color w:val="auto"/>
              </w:rPr>
              <w:t xml:space="preserve"> Oak Road, Shrewsbury SY3 8</w:t>
            </w:r>
            <w:proofErr w:type="gramStart"/>
            <w:r>
              <w:rPr>
                <w:rFonts w:cs="Arial"/>
                <w:color w:val="auto"/>
              </w:rPr>
              <w:t>QH  Tel</w:t>
            </w:r>
            <w:proofErr w:type="gramEnd"/>
            <w:r>
              <w:rPr>
                <w:rFonts w:cs="Arial"/>
                <w:color w:val="auto"/>
              </w:rPr>
              <w:t xml:space="preserve"> No.01743 261691</w:t>
            </w:r>
          </w:p>
        </w:tc>
      </w:tr>
      <w:tr w:rsidR="00913EB5" w:rsidRPr="00AF728F" w14:paraId="7AE5908D" w14:textId="77777777" w:rsidTr="00913EB5">
        <w:trPr>
          <w:cantSplit/>
          <w:trHeight w:val="870"/>
        </w:trPr>
        <w:tc>
          <w:tcPr>
            <w:tcW w:w="2787" w:type="dxa"/>
            <w:gridSpan w:val="2"/>
            <w:vMerge/>
            <w:shd w:val="clear" w:color="auto" w:fill="E6E6E6"/>
          </w:tcPr>
          <w:p w14:paraId="61FF30D7" w14:textId="77777777" w:rsidR="00913EB5" w:rsidRPr="00AF728F" w:rsidRDefault="00913EB5" w:rsidP="00913EB5">
            <w:pPr>
              <w:rPr>
                <w:rFonts w:cs="Arial"/>
                <w:color w:val="auto"/>
              </w:rPr>
            </w:pPr>
          </w:p>
        </w:tc>
        <w:tc>
          <w:tcPr>
            <w:tcW w:w="4446" w:type="dxa"/>
          </w:tcPr>
          <w:p w14:paraId="160199A0" w14:textId="77777777" w:rsidR="00913EB5" w:rsidRPr="00AF728F" w:rsidRDefault="00913EB5" w:rsidP="00913EB5">
            <w:pPr>
              <w:rPr>
                <w:rFonts w:cs="Arial"/>
                <w:color w:val="auto"/>
              </w:rPr>
            </w:pPr>
          </w:p>
          <w:p w14:paraId="566F49B8" w14:textId="77777777" w:rsidR="00913EB5" w:rsidRPr="00AF728F" w:rsidRDefault="00913EB5" w:rsidP="00913EB5">
            <w:pPr>
              <w:rPr>
                <w:rFonts w:cs="Arial"/>
                <w:color w:val="auto"/>
              </w:rPr>
            </w:pPr>
            <w:r w:rsidRPr="00F53DD2">
              <w:rPr>
                <w:rFonts w:cs="Arial"/>
                <w:color w:val="auto"/>
              </w:rPr>
              <w:t>Emergency action plan (EAP):</w:t>
            </w:r>
          </w:p>
          <w:p w14:paraId="066BF356" w14:textId="5B8E6E9B" w:rsidR="00913EB5" w:rsidRPr="00AF728F" w:rsidRDefault="00DE7C39" w:rsidP="00DE7C39">
            <w:pPr>
              <w:rPr>
                <w:rFonts w:cs="Arial"/>
                <w:color w:val="auto"/>
              </w:rPr>
            </w:pPr>
            <w:r>
              <w:rPr>
                <w:rFonts w:cs="Arial"/>
                <w:color w:val="auto"/>
              </w:rPr>
              <w:fldChar w:fldCharType="begin">
                <w:ffData>
                  <w:name w:val=""/>
                  <w:enabled/>
                  <w:calcOnExit w:val="0"/>
                  <w:checkBox>
                    <w:sizeAuto/>
                    <w:default w:val="1"/>
                  </w:checkBox>
                </w:ffData>
              </w:fldChar>
            </w:r>
            <w:r>
              <w:rPr>
                <w:rFonts w:cs="Arial"/>
                <w:color w:val="auto"/>
              </w:rPr>
              <w:instrText xml:space="preserve"> FORMCHECKBOX </w:instrText>
            </w:r>
            <w:r w:rsidR="00093AD6">
              <w:rPr>
                <w:rFonts w:cs="Arial"/>
                <w:color w:val="auto"/>
              </w:rPr>
            </w:r>
            <w:r w:rsidR="00093AD6">
              <w:rPr>
                <w:rFonts w:cs="Arial"/>
                <w:color w:val="auto"/>
              </w:rPr>
              <w:fldChar w:fldCharType="separate"/>
            </w:r>
            <w:r>
              <w:rPr>
                <w:rFonts w:cs="Arial"/>
                <w:color w:val="auto"/>
              </w:rPr>
              <w:fldChar w:fldCharType="end"/>
            </w:r>
            <w:r w:rsidR="00913EB5" w:rsidRPr="00F53DD2">
              <w:rPr>
                <w:rFonts w:cs="Arial"/>
                <w:color w:val="auto"/>
              </w:rPr>
              <w:t xml:space="preserve">Yes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093AD6">
              <w:rPr>
                <w:rFonts w:cs="Arial"/>
                <w:color w:val="auto"/>
              </w:rPr>
            </w:r>
            <w:r w:rsidR="00093AD6">
              <w:rPr>
                <w:rFonts w:cs="Arial"/>
                <w:color w:val="auto"/>
              </w:rPr>
              <w:fldChar w:fldCharType="separate"/>
            </w:r>
            <w:r>
              <w:rPr>
                <w:rFonts w:cs="Arial"/>
                <w:color w:val="auto"/>
              </w:rPr>
              <w:fldChar w:fldCharType="end"/>
            </w:r>
            <w:r w:rsidR="00913EB5" w:rsidRPr="00F53DD2">
              <w:rPr>
                <w:rFonts w:cs="Arial"/>
                <w:color w:val="auto"/>
              </w:rPr>
              <w:t xml:space="preserve"> No</w:t>
            </w:r>
          </w:p>
        </w:tc>
        <w:tc>
          <w:tcPr>
            <w:tcW w:w="3078" w:type="dxa"/>
            <w:tcBorders>
              <w:top w:val="nil"/>
              <w:right w:val="nil"/>
            </w:tcBorders>
          </w:tcPr>
          <w:p w14:paraId="7662D566" w14:textId="54F9522F" w:rsidR="00913EB5" w:rsidRPr="00AF728F" w:rsidRDefault="00DF1430" w:rsidP="00B67D23">
            <w:pPr>
              <w:rPr>
                <w:rFonts w:cs="Arial"/>
                <w:color w:val="auto"/>
              </w:rPr>
            </w:pPr>
            <w:r>
              <w:rPr>
                <w:rFonts w:cs="Arial"/>
                <w:color w:val="auto"/>
              </w:rPr>
              <w:t>Emer</w:t>
            </w:r>
            <w:r w:rsidR="00B67D23">
              <w:rPr>
                <w:rFonts w:cs="Arial"/>
                <w:color w:val="auto"/>
              </w:rPr>
              <w:t>gency assembly point will be at registration/briefing area.</w:t>
            </w:r>
          </w:p>
        </w:tc>
        <w:tc>
          <w:tcPr>
            <w:tcW w:w="3534" w:type="dxa"/>
            <w:tcBorders>
              <w:top w:val="nil"/>
              <w:left w:val="nil"/>
            </w:tcBorders>
          </w:tcPr>
          <w:p w14:paraId="48A19BDF" w14:textId="77777777" w:rsidR="00913EB5" w:rsidRPr="00AF728F" w:rsidRDefault="00913EB5" w:rsidP="00913EB5">
            <w:pPr>
              <w:rPr>
                <w:rFonts w:cs="Arial"/>
                <w:color w:val="auto"/>
              </w:rPr>
            </w:pPr>
          </w:p>
        </w:tc>
      </w:tr>
    </w:tbl>
    <w:p w14:paraId="53E7698E" w14:textId="77777777" w:rsidR="00816BC4" w:rsidRPr="00AF728F" w:rsidRDefault="00816BC4" w:rsidP="00816BC4">
      <w:pPr>
        <w:pStyle w:val="CommentText"/>
        <w:rPr>
          <w:rFonts w:cs="Arial"/>
          <w:color w:val="auto"/>
          <w:szCs w:val="24"/>
        </w:rPr>
      </w:pPr>
    </w:p>
    <w:tbl>
      <w:tblPr>
        <w:tblW w:w="1384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6150"/>
        <w:gridCol w:w="4161"/>
        <w:gridCol w:w="3534"/>
      </w:tblGrid>
      <w:tr w:rsidR="00816BC4" w:rsidRPr="00AF728F" w14:paraId="29B0CE17" w14:textId="77777777" w:rsidTr="00AB167C">
        <w:trPr>
          <w:cantSplit/>
          <w:trHeight w:val="345"/>
        </w:trPr>
        <w:tc>
          <w:tcPr>
            <w:tcW w:w="6150" w:type="dxa"/>
            <w:shd w:val="clear" w:color="auto" w:fill="E6E6E6"/>
            <w:vAlign w:val="center"/>
          </w:tcPr>
          <w:p w14:paraId="6FC961FF" w14:textId="77777777" w:rsidR="00816BC4" w:rsidRPr="00AF728F" w:rsidRDefault="00816BC4" w:rsidP="00AB167C">
            <w:pPr>
              <w:pStyle w:val="CommentText"/>
              <w:rPr>
                <w:rFonts w:cs="Arial"/>
                <w:color w:val="auto"/>
                <w:szCs w:val="24"/>
              </w:rPr>
            </w:pPr>
            <w:r w:rsidRPr="00F53DD2">
              <w:rPr>
                <w:rFonts w:cs="Arial"/>
                <w:color w:val="auto"/>
                <w:szCs w:val="24"/>
              </w:rPr>
              <w:t>Name of person conducting risk assessment:</w:t>
            </w:r>
          </w:p>
        </w:tc>
        <w:tc>
          <w:tcPr>
            <w:tcW w:w="4161" w:type="dxa"/>
            <w:shd w:val="clear" w:color="auto" w:fill="E6E6E6"/>
            <w:vAlign w:val="center"/>
          </w:tcPr>
          <w:p w14:paraId="1BC165AE" w14:textId="77777777" w:rsidR="00816BC4" w:rsidRPr="00AF728F" w:rsidRDefault="00816BC4" w:rsidP="00AB167C">
            <w:pPr>
              <w:rPr>
                <w:rFonts w:cs="Arial"/>
                <w:color w:val="auto"/>
              </w:rPr>
            </w:pPr>
            <w:r w:rsidRPr="00F53DD2">
              <w:rPr>
                <w:rFonts w:cs="Arial"/>
                <w:color w:val="auto"/>
              </w:rPr>
              <w:t>Signed:</w:t>
            </w:r>
          </w:p>
        </w:tc>
        <w:tc>
          <w:tcPr>
            <w:tcW w:w="3534" w:type="dxa"/>
            <w:shd w:val="clear" w:color="auto" w:fill="E6E6E6"/>
          </w:tcPr>
          <w:p w14:paraId="6566895E" w14:textId="77777777" w:rsidR="00816BC4" w:rsidRPr="00AF728F" w:rsidRDefault="00816BC4" w:rsidP="00AB167C">
            <w:pPr>
              <w:rPr>
                <w:rFonts w:cs="Arial"/>
                <w:color w:val="auto"/>
              </w:rPr>
            </w:pPr>
            <w:r w:rsidRPr="00F53DD2">
              <w:rPr>
                <w:rFonts w:cs="Arial"/>
                <w:color w:val="auto"/>
              </w:rPr>
              <w:t>Date:</w:t>
            </w:r>
          </w:p>
        </w:tc>
      </w:tr>
      <w:tr w:rsidR="00816BC4" w:rsidRPr="00AF728F" w14:paraId="4503B0DD" w14:textId="77777777" w:rsidTr="00AB167C">
        <w:trPr>
          <w:cantSplit/>
          <w:trHeight w:val="544"/>
        </w:trPr>
        <w:tc>
          <w:tcPr>
            <w:tcW w:w="6150" w:type="dxa"/>
          </w:tcPr>
          <w:p w14:paraId="7EDF1441" w14:textId="7A5FBD12" w:rsidR="00816BC4" w:rsidRPr="008C3AB8" w:rsidRDefault="00A81BB2" w:rsidP="008C3AB8">
            <w:pPr>
              <w:rPr>
                <w:rFonts w:cs="Arial"/>
                <w:color w:val="auto"/>
                <w:sz w:val="24"/>
              </w:rPr>
            </w:pPr>
            <w:r>
              <w:rPr>
                <w:rFonts w:cs="Arial"/>
                <w:color w:val="auto"/>
                <w:sz w:val="24"/>
              </w:rPr>
              <w:t>Sorrel Williams</w:t>
            </w:r>
          </w:p>
        </w:tc>
        <w:tc>
          <w:tcPr>
            <w:tcW w:w="4161" w:type="dxa"/>
          </w:tcPr>
          <w:p w14:paraId="4F1901E4" w14:textId="40FA8DFB" w:rsidR="00816BC4" w:rsidRPr="00AF728F" w:rsidRDefault="00A81BB2" w:rsidP="00AB167C">
            <w:pPr>
              <w:rPr>
                <w:rFonts w:cs="Arial"/>
                <w:color w:val="auto"/>
                <w:sz w:val="28"/>
              </w:rPr>
            </w:pPr>
            <w:r>
              <w:rPr>
                <w:rFonts w:cs="Arial"/>
                <w:color w:val="auto"/>
                <w:sz w:val="28"/>
              </w:rPr>
              <w:t>S. Williams</w:t>
            </w:r>
          </w:p>
        </w:tc>
        <w:tc>
          <w:tcPr>
            <w:tcW w:w="3534" w:type="dxa"/>
          </w:tcPr>
          <w:p w14:paraId="0D6A6079" w14:textId="42A62184" w:rsidR="00816BC4" w:rsidRPr="00AF728F" w:rsidRDefault="00A81BB2" w:rsidP="008C3AB8">
            <w:pPr>
              <w:rPr>
                <w:rFonts w:cs="Arial"/>
                <w:color w:val="auto"/>
                <w:sz w:val="28"/>
              </w:rPr>
            </w:pPr>
            <w:r>
              <w:rPr>
                <w:rFonts w:cs="Arial"/>
                <w:color w:val="auto"/>
                <w:sz w:val="28"/>
              </w:rPr>
              <w:t>1 June 2023</w:t>
            </w:r>
          </w:p>
        </w:tc>
      </w:tr>
    </w:tbl>
    <w:p w14:paraId="39A4DCE3" w14:textId="77777777" w:rsidR="009568FC" w:rsidRDefault="009568FC" w:rsidP="00816BC4">
      <w:pPr>
        <w:rPr>
          <w:rFonts w:cs="Arial"/>
          <w:color w:val="auto"/>
          <w:sz w:val="28"/>
          <w:szCs w:val="36"/>
        </w:rPr>
      </w:pPr>
    </w:p>
    <w:p w14:paraId="04BAB8B3" w14:textId="77777777" w:rsidR="009568FC" w:rsidRDefault="009568FC" w:rsidP="009568FC">
      <w:r>
        <w:br w:type="page"/>
      </w:r>
    </w:p>
    <w:p w14:paraId="0A4C6267" w14:textId="77777777" w:rsidR="00816BC4" w:rsidRPr="00AF728F" w:rsidRDefault="00816BC4" w:rsidP="00816BC4">
      <w:pPr>
        <w:rPr>
          <w:rFonts w:cs="Arial"/>
          <w:color w:val="auto"/>
          <w:sz w:val="28"/>
          <w:szCs w:val="36"/>
        </w:rPr>
      </w:pPr>
      <w:r>
        <w:rPr>
          <w:rFonts w:cs="Arial"/>
          <w:color w:val="auto"/>
          <w:sz w:val="28"/>
          <w:szCs w:val="36"/>
        </w:rPr>
        <w:lastRenderedPageBreak/>
        <w:t xml:space="preserve">Risk Assessment Form </w:t>
      </w:r>
    </w:p>
    <w:p w14:paraId="2F67C5D0" w14:textId="77777777" w:rsidR="00816BC4" w:rsidRPr="00AF728F" w:rsidRDefault="00816BC4" w:rsidP="00816BC4">
      <w:pPr>
        <w:rPr>
          <w:color w:val="auto"/>
          <w:sz w:val="4"/>
          <w:szCs w:val="4"/>
        </w:rPr>
      </w:pPr>
    </w:p>
    <w:p w14:paraId="3B1C7F79" w14:textId="77777777" w:rsidR="00816BC4" w:rsidRPr="00AF728F" w:rsidRDefault="00816BC4" w:rsidP="00816BC4">
      <w:pPr>
        <w:rPr>
          <w:color w:val="auto"/>
          <w:sz w:val="4"/>
          <w:szCs w:val="4"/>
        </w:rPr>
      </w:pPr>
    </w:p>
    <w:p w14:paraId="4F5326AA" w14:textId="77777777" w:rsidR="00816BC4" w:rsidRPr="00AF728F" w:rsidRDefault="00816BC4" w:rsidP="00816BC4">
      <w:pPr>
        <w:rPr>
          <w:color w:val="auto"/>
          <w:sz w:val="4"/>
          <w:szCs w:val="4"/>
        </w:rPr>
      </w:pPr>
    </w:p>
    <w:tbl>
      <w:tblPr>
        <w:tblW w:w="1530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250"/>
        <w:gridCol w:w="1294"/>
        <w:gridCol w:w="1701"/>
        <w:gridCol w:w="1276"/>
        <w:gridCol w:w="3969"/>
        <w:gridCol w:w="1559"/>
        <w:gridCol w:w="1842"/>
        <w:gridCol w:w="1418"/>
      </w:tblGrid>
      <w:tr w:rsidR="00752D20" w:rsidRPr="00AF728F" w14:paraId="543A6C26" w14:textId="77777777" w:rsidTr="00371909">
        <w:trPr>
          <w:trHeight w:val="1317"/>
          <w:tblHeader/>
        </w:trPr>
        <w:tc>
          <w:tcPr>
            <w:tcW w:w="2250" w:type="dxa"/>
            <w:shd w:val="clear" w:color="auto" w:fill="E6E6E6"/>
            <w:vAlign w:val="center"/>
          </w:tcPr>
          <w:p w14:paraId="43FF1C34" w14:textId="77777777" w:rsidR="00752D20" w:rsidRPr="00913EB5" w:rsidRDefault="00752D20" w:rsidP="0038701C">
            <w:pPr>
              <w:spacing w:after="100" w:afterAutospacing="1"/>
              <w:rPr>
                <w:rFonts w:cs="Arial"/>
                <w:b/>
                <w:bCs/>
                <w:color w:val="auto"/>
                <w:szCs w:val="26"/>
              </w:rPr>
            </w:pPr>
            <w:r w:rsidRPr="00913EB5">
              <w:rPr>
                <w:rFonts w:cs="Arial"/>
                <w:b/>
                <w:bCs/>
                <w:color w:val="auto"/>
                <w:szCs w:val="26"/>
              </w:rPr>
              <w:t>Location &amp; Description of Hazard:</w:t>
            </w:r>
          </w:p>
        </w:tc>
        <w:tc>
          <w:tcPr>
            <w:tcW w:w="1294" w:type="dxa"/>
            <w:shd w:val="clear" w:color="auto" w:fill="E6E6E6"/>
          </w:tcPr>
          <w:p w14:paraId="2CE9C591" w14:textId="77777777" w:rsidR="00752D20" w:rsidRPr="00913EB5" w:rsidRDefault="00752D20" w:rsidP="0038701C">
            <w:pPr>
              <w:spacing w:before="240" w:after="100" w:afterAutospacing="1"/>
              <w:rPr>
                <w:rFonts w:cs="Arial"/>
                <w:b/>
                <w:bCs/>
                <w:color w:val="auto"/>
                <w:szCs w:val="26"/>
              </w:rPr>
            </w:pPr>
            <w:r w:rsidRPr="00913EB5">
              <w:rPr>
                <w:rFonts w:cs="Arial"/>
                <w:b/>
                <w:bCs/>
                <w:color w:val="auto"/>
                <w:szCs w:val="26"/>
              </w:rPr>
              <w:t>People at Risk:</w:t>
            </w:r>
          </w:p>
        </w:tc>
        <w:tc>
          <w:tcPr>
            <w:tcW w:w="1701" w:type="dxa"/>
            <w:shd w:val="clear" w:color="auto" w:fill="E6E6E6"/>
            <w:vAlign w:val="center"/>
          </w:tcPr>
          <w:p w14:paraId="1F4D1AE1" w14:textId="77777777" w:rsidR="00752D20" w:rsidRPr="00AF728F" w:rsidRDefault="00752D20" w:rsidP="0038701C">
            <w:pPr>
              <w:pStyle w:val="CommentText"/>
              <w:spacing w:after="100" w:afterAutospacing="1"/>
              <w:rPr>
                <w:rFonts w:cs="Arial"/>
                <w:bCs/>
                <w:color w:val="auto"/>
                <w:szCs w:val="26"/>
              </w:rPr>
            </w:pPr>
            <w:r w:rsidRPr="00913EB5">
              <w:rPr>
                <w:rFonts w:cs="Arial"/>
                <w:b/>
                <w:bCs/>
                <w:color w:val="auto"/>
                <w:szCs w:val="26"/>
              </w:rPr>
              <w:t xml:space="preserve">Level of Risk </w:t>
            </w:r>
            <w:r w:rsidRPr="0038701C">
              <w:rPr>
                <w:rFonts w:cs="Arial"/>
                <w:bCs/>
                <w:color w:val="auto"/>
                <w:szCs w:val="26"/>
              </w:rPr>
              <w:t>(High/Medium/Low):</w:t>
            </w:r>
          </w:p>
        </w:tc>
        <w:tc>
          <w:tcPr>
            <w:tcW w:w="1276" w:type="dxa"/>
            <w:shd w:val="clear" w:color="auto" w:fill="E6E6E6"/>
            <w:vAlign w:val="center"/>
          </w:tcPr>
          <w:p w14:paraId="6C0CDCFD" w14:textId="77777777" w:rsidR="00752D20" w:rsidRPr="00AF728F" w:rsidRDefault="00752D20" w:rsidP="0038701C">
            <w:pPr>
              <w:spacing w:after="100" w:afterAutospacing="1"/>
              <w:rPr>
                <w:rFonts w:cs="Arial"/>
                <w:bCs/>
                <w:color w:val="auto"/>
                <w:szCs w:val="26"/>
              </w:rPr>
            </w:pPr>
            <w:r w:rsidRPr="00913EB5">
              <w:rPr>
                <w:rFonts w:cs="Arial"/>
                <w:b/>
                <w:bCs/>
                <w:color w:val="auto"/>
                <w:szCs w:val="26"/>
              </w:rPr>
              <w:t>Advice Required:</w:t>
            </w:r>
            <w:r w:rsidR="0038701C">
              <w:rPr>
                <w:rFonts w:cs="Arial"/>
                <w:b/>
                <w:bCs/>
                <w:color w:val="auto"/>
                <w:szCs w:val="26"/>
              </w:rPr>
              <w:t xml:space="preserve"> </w:t>
            </w:r>
            <w:r w:rsidRPr="00913EB5">
              <w:rPr>
                <w:rFonts w:cs="Arial"/>
                <w:bCs/>
                <w:color w:val="auto"/>
                <w:sz w:val="18"/>
                <w:szCs w:val="26"/>
              </w:rPr>
              <w:t>(from whom)</w:t>
            </w:r>
          </w:p>
        </w:tc>
        <w:tc>
          <w:tcPr>
            <w:tcW w:w="3969" w:type="dxa"/>
            <w:shd w:val="clear" w:color="auto" w:fill="E6E6E6"/>
            <w:vAlign w:val="center"/>
          </w:tcPr>
          <w:p w14:paraId="4486B90A" w14:textId="77777777" w:rsidR="00752D20" w:rsidRPr="00913EB5" w:rsidRDefault="00752D20" w:rsidP="0038701C">
            <w:pPr>
              <w:spacing w:after="100" w:afterAutospacing="1"/>
              <w:rPr>
                <w:rFonts w:cs="Arial"/>
                <w:b/>
                <w:bCs/>
                <w:color w:val="auto"/>
                <w:szCs w:val="26"/>
              </w:rPr>
            </w:pPr>
            <w:r w:rsidRPr="00913EB5">
              <w:rPr>
                <w:rFonts w:cs="Arial"/>
                <w:b/>
                <w:bCs/>
                <w:color w:val="auto"/>
                <w:szCs w:val="26"/>
              </w:rPr>
              <w:t>Action(s) to Mi</w:t>
            </w:r>
            <w:r>
              <w:rPr>
                <w:rFonts w:cs="Arial"/>
                <w:b/>
                <w:bCs/>
                <w:color w:val="auto"/>
                <w:szCs w:val="26"/>
              </w:rPr>
              <w:t>tigate</w:t>
            </w:r>
            <w:r w:rsidRPr="00913EB5">
              <w:rPr>
                <w:rFonts w:cs="Arial"/>
                <w:b/>
                <w:bCs/>
                <w:color w:val="auto"/>
                <w:szCs w:val="26"/>
              </w:rPr>
              <w:t>/</w:t>
            </w:r>
            <w:r>
              <w:rPr>
                <w:rFonts w:cs="Arial"/>
                <w:b/>
                <w:bCs/>
                <w:color w:val="auto"/>
                <w:szCs w:val="26"/>
              </w:rPr>
              <w:t xml:space="preserve"> Remove</w:t>
            </w:r>
            <w:r w:rsidRPr="00913EB5">
              <w:rPr>
                <w:rFonts w:cs="Arial"/>
                <w:b/>
                <w:bCs/>
                <w:color w:val="auto"/>
                <w:szCs w:val="26"/>
              </w:rPr>
              <w:t xml:space="preserve"> Risk:</w:t>
            </w:r>
          </w:p>
        </w:tc>
        <w:tc>
          <w:tcPr>
            <w:tcW w:w="1559" w:type="dxa"/>
            <w:shd w:val="clear" w:color="auto" w:fill="E6E6E6"/>
          </w:tcPr>
          <w:p w14:paraId="7F759A75" w14:textId="77777777" w:rsidR="00752D20" w:rsidRPr="00B77F6D" w:rsidRDefault="0038701C" w:rsidP="0038701C">
            <w:pPr>
              <w:spacing w:before="240" w:after="100" w:afterAutospacing="1"/>
              <w:rPr>
                <w:rFonts w:cs="Arial"/>
                <w:b/>
                <w:bCs/>
                <w:color w:val="auto"/>
                <w:szCs w:val="26"/>
              </w:rPr>
            </w:pPr>
            <w:r>
              <w:rPr>
                <w:rFonts w:cs="Arial"/>
                <w:b/>
                <w:bCs/>
                <w:color w:val="auto"/>
                <w:szCs w:val="26"/>
              </w:rPr>
              <w:t>Person responsible for r</w:t>
            </w:r>
            <w:r w:rsidR="00752D20" w:rsidRPr="00B77F6D">
              <w:rPr>
                <w:rFonts w:cs="Arial"/>
                <w:b/>
                <w:bCs/>
                <w:color w:val="auto"/>
                <w:szCs w:val="26"/>
              </w:rPr>
              <w:t>es</w:t>
            </w:r>
            <w:r w:rsidR="00752D20">
              <w:rPr>
                <w:rFonts w:cs="Arial"/>
                <w:b/>
                <w:bCs/>
                <w:color w:val="auto"/>
                <w:szCs w:val="26"/>
              </w:rPr>
              <w:t>olution</w:t>
            </w:r>
            <w:r w:rsidR="00752D20" w:rsidRPr="0038701C">
              <w:rPr>
                <w:rFonts w:cs="Arial"/>
                <w:b/>
                <w:bCs/>
                <w:color w:val="auto"/>
                <w:szCs w:val="26"/>
              </w:rPr>
              <w:t>:</w:t>
            </w:r>
          </w:p>
        </w:tc>
        <w:tc>
          <w:tcPr>
            <w:tcW w:w="1842" w:type="dxa"/>
            <w:shd w:val="clear" w:color="auto" w:fill="E6E6E6"/>
            <w:vAlign w:val="center"/>
          </w:tcPr>
          <w:p w14:paraId="5DB374EF" w14:textId="77777777" w:rsidR="00752D20" w:rsidRPr="00752D20" w:rsidRDefault="00752D20" w:rsidP="0038701C">
            <w:pPr>
              <w:pStyle w:val="FootnoteText"/>
              <w:spacing w:before="240" w:after="100" w:afterAutospacing="1"/>
              <w:rPr>
                <w:rFonts w:cs="Arial"/>
                <w:bCs/>
                <w:color w:val="auto"/>
                <w:szCs w:val="26"/>
              </w:rPr>
            </w:pPr>
            <w:r w:rsidRPr="00B77F6D">
              <w:rPr>
                <w:rFonts w:cs="Arial"/>
                <w:b/>
                <w:bCs/>
                <w:color w:val="auto"/>
                <w:szCs w:val="26"/>
              </w:rPr>
              <w:t>Residual Risk:</w:t>
            </w:r>
            <w:r w:rsidR="0038701C">
              <w:rPr>
                <w:rFonts w:cs="Arial"/>
                <w:b/>
                <w:bCs/>
                <w:color w:val="auto"/>
                <w:szCs w:val="26"/>
              </w:rPr>
              <w:t xml:space="preserve"> </w:t>
            </w:r>
            <w:r w:rsidRPr="00752D20">
              <w:rPr>
                <w:rFonts w:cs="Arial"/>
                <w:bCs/>
                <w:color w:val="auto"/>
                <w:szCs w:val="26"/>
              </w:rPr>
              <w:t>After resolution</w:t>
            </w:r>
          </w:p>
        </w:tc>
        <w:tc>
          <w:tcPr>
            <w:tcW w:w="1418" w:type="dxa"/>
            <w:shd w:val="clear" w:color="auto" w:fill="E6E6E6"/>
          </w:tcPr>
          <w:p w14:paraId="4899ED89" w14:textId="77777777" w:rsidR="00752D20" w:rsidRPr="00B77F6D" w:rsidRDefault="00752D20" w:rsidP="0038701C">
            <w:pPr>
              <w:pStyle w:val="FootnoteText"/>
              <w:spacing w:before="240" w:after="100" w:afterAutospacing="1"/>
              <w:rPr>
                <w:rFonts w:cs="Arial"/>
                <w:b/>
                <w:bCs/>
                <w:color w:val="auto"/>
                <w:szCs w:val="26"/>
              </w:rPr>
            </w:pPr>
            <w:r>
              <w:rPr>
                <w:rFonts w:cs="Arial"/>
                <w:b/>
                <w:bCs/>
                <w:color w:val="auto"/>
                <w:szCs w:val="26"/>
              </w:rPr>
              <w:t>Dates Reviewed</w:t>
            </w:r>
          </w:p>
        </w:tc>
      </w:tr>
      <w:tr w:rsidR="00752D20" w:rsidRPr="00AF728F" w14:paraId="3A44748A" w14:textId="77777777" w:rsidTr="00216A20">
        <w:trPr>
          <w:trHeight w:val="1200"/>
        </w:trPr>
        <w:tc>
          <w:tcPr>
            <w:tcW w:w="2250" w:type="dxa"/>
          </w:tcPr>
          <w:p w14:paraId="6053BD4D" w14:textId="77777777" w:rsidR="00752D20" w:rsidRPr="00752D20" w:rsidRDefault="00F55A0D" w:rsidP="00AB167C">
            <w:pPr>
              <w:rPr>
                <w:rFonts w:cs="Arial"/>
                <w:bCs/>
                <w:color w:val="auto"/>
                <w:szCs w:val="28"/>
              </w:rPr>
            </w:pPr>
            <w:r>
              <w:rPr>
                <w:rFonts w:cs="Arial"/>
                <w:bCs/>
                <w:color w:val="auto"/>
                <w:szCs w:val="28"/>
              </w:rPr>
              <w:t>Lake</w:t>
            </w:r>
            <w:r w:rsidR="002F3A40">
              <w:rPr>
                <w:rFonts w:cs="Arial"/>
                <w:bCs/>
                <w:color w:val="auto"/>
                <w:szCs w:val="28"/>
              </w:rPr>
              <w:t>;</w:t>
            </w:r>
            <w:r w:rsidR="00B72AD2">
              <w:rPr>
                <w:rFonts w:cs="Arial"/>
                <w:bCs/>
                <w:color w:val="auto"/>
                <w:szCs w:val="28"/>
              </w:rPr>
              <w:t xml:space="preserve"> drowning</w:t>
            </w:r>
          </w:p>
        </w:tc>
        <w:tc>
          <w:tcPr>
            <w:tcW w:w="1294" w:type="dxa"/>
          </w:tcPr>
          <w:p w14:paraId="07922877" w14:textId="77777777" w:rsidR="00752D20" w:rsidRPr="00752D20" w:rsidRDefault="00B72AD2" w:rsidP="00AB167C">
            <w:pPr>
              <w:rPr>
                <w:rFonts w:cs="Arial"/>
                <w:bCs/>
                <w:color w:val="auto"/>
                <w:szCs w:val="28"/>
              </w:rPr>
            </w:pPr>
            <w:r>
              <w:rPr>
                <w:rFonts w:cs="Arial"/>
                <w:bCs/>
                <w:color w:val="auto"/>
                <w:szCs w:val="28"/>
              </w:rPr>
              <w:t>All swimmers</w:t>
            </w:r>
          </w:p>
        </w:tc>
        <w:tc>
          <w:tcPr>
            <w:tcW w:w="1701" w:type="dxa"/>
          </w:tcPr>
          <w:p w14:paraId="0D270984" w14:textId="77777777" w:rsidR="00752D20" w:rsidRPr="00913EB5" w:rsidRDefault="00752D20" w:rsidP="00AB167C">
            <w:pPr>
              <w:rPr>
                <w:rFonts w:cs="Arial"/>
                <w:bCs/>
                <w:color w:val="auto"/>
                <w:szCs w:val="28"/>
              </w:rPr>
            </w:pPr>
            <w:r w:rsidRPr="00913EB5">
              <w:rPr>
                <w:rFonts w:cs="Arial"/>
                <w:bCs/>
                <w:color w:val="auto"/>
                <w:szCs w:val="28"/>
              </w:rPr>
              <w:t xml:space="preserve">Likelihood: </w:t>
            </w:r>
            <w:r w:rsidR="00B72AD2">
              <w:rPr>
                <w:rFonts w:cs="Arial"/>
                <w:bCs/>
                <w:color w:val="auto"/>
                <w:szCs w:val="28"/>
              </w:rPr>
              <w:t>Medium</w:t>
            </w:r>
          </w:p>
          <w:p w14:paraId="2DA4CDD8" w14:textId="77777777" w:rsidR="00752D20" w:rsidRPr="00752D20" w:rsidRDefault="00752D20" w:rsidP="00AB167C">
            <w:pPr>
              <w:rPr>
                <w:rFonts w:cs="Arial"/>
                <w:bCs/>
                <w:color w:val="auto"/>
                <w:szCs w:val="28"/>
              </w:rPr>
            </w:pPr>
            <w:r w:rsidRPr="00913EB5">
              <w:rPr>
                <w:rFonts w:cs="Arial"/>
                <w:bCs/>
                <w:color w:val="auto"/>
                <w:szCs w:val="28"/>
              </w:rPr>
              <w:t>Impact:</w:t>
            </w:r>
            <w:r w:rsidR="00B72AD2">
              <w:rPr>
                <w:rFonts w:cs="Arial"/>
                <w:bCs/>
                <w:color w:val="auto"/>
                <w:szCs w:val="28"/>
              </w:rPr>
              <w:t xml:space="preserve"> High</w:t>
            </w:r>
          </w:p>
        </w:tc>
        <w:tc>
          <w:tcPr>
            <w:tcW w:w="1276" w:type="dxa"/>
          </w:tcPr>
          <w:p w14:paraId="2679967C" w14:textId="77777777" w:rsidR="00752D20" w:rsidRPr="00752D20" w:rsidRDefault="002F745F" w:rsidP="00913EB5">
            <w:pPr>
              <w:rPr>
                <w:rFonts w:cs="Arial"/>
                <w:bCs/>
                <w:color w:val="auto"/>
                <w:szCs w:val="28"/>
              </w:rPr>
            </w:pPr>
            <w:r>
              <w:rPr>
                <w:rFonts w:cs="Arial"/>
                <w:bCs/>
                <w:color w:val="auto"/>
                <w:szCs w:val="28"/>
              </w:rPr>
              <w:t>No</w:t>
            </w:r>
          </w:p>
        </w:tc>
        <w:tc>
          <w:tcPr>
            <w:tcW w:w="3969" w:type="dxa"/>
          </w:tcPr>
          <w:p w14:paraId="67AF239A" w14:textId="77777777" w:rsidR="00A81BB2" w:rsidRDefault="00B72AD2" w:rsidP="00A81BB2">
            <w:pPr>
              <w:rPr>
                <w:rFonts w:cs="Arial"/>
                <w:bCs/>
                <w:color w:val="auto"/>
                <w:szCs w:val="28"/>
              </w:rPr>
            </w:pPr>
            <w:r w:rsidRPr="00B72AD2">
              <w:rPr>
                <w:rFonts w:cs="Arial"/>
                <w:bCs/>
                <w:color w:val="auto"/>
                <w:szCs w:val="28"/>
              </w:rPr>
              <w:t xml:space="preserve">A </w:t>
            </w:r>
            <w:r w:rsidR="003739B8">
              <w:rPr>
                <w:rFonts w:cs="Arial"/>
                <w:bCs/>
                <w:color w:val="auto"/>
                <w:szCs w:val="28"/>
              </w:rPr>
              <w:t>level 2</w:t>
            </w:r>
            <w:r w:rsidR="00A81BB2">
              <w:rPr>
                <w:rFonts w:cs="Arial"/>
                <w:bCs/>
                <w:color w:val="auto"/>
                <w:szCs w:val="28"/>
              </w:rPr>
              <w:t xml:space="preserve"> or above</w:t>
            </w:r>
            <w:r w:rsidR="003739B8">
              <w:rPr>
                <w:rFonts w:cs="Arial"/>
                <w:bCs/>
                <w:color w:val="auto"/>
                <w:szCs w:val="28"/>
              </w:rPr>
              <w:t xml:space="preserve"> </w:t>
            </w:r>
            <w:r w:rsidR="00E90823">
              <w:rPr>
                <w:rFonts w:cs="Arial"/>
                <w:bCs/>
                <w:color w:val="auto"/>
                <w:szCs w:val="28"/>
              </w:rPr>
              <w:t>coach</w:t>
            </w:r>
            <w:r w:rsidRPr="00B72AD2">
              <w:rPr>
                <w:rFonts w:cs="Arial"/>
                <w:bCs/>
                <w:color w:val="auto"/>
                <w:szCs w:val="28"/>
              </w:rPr>
              <w:t xml:space="preserve"> will be present at every session.  </w:t>
            </w:r>
          </w:p>
          <w:p w14:paraId="2026D487" w14:textId="77777777" w:rsidR="00A81BB2" w:rsidRDefault="00A81BB2" w:rsidP="00A81BB2">
            <w:pPr>
              <w:rPr>
                <w:rFonts w:cs="Arial"/>
                <w:bCs/>
                <w:color w:val="auto"/>
                <w:szCs w:val="28"/>
              </w:rPr>
            </w:pPr>
          </w:p>
          <w:p w14:paraId="71A4A4DE" w14:textId="040B59A5" w:rsidR="00A81BB2" w:rsidRDefault="00A81BB2" w:rsidP="00A81BB2">
            <w:pPr>
              <w:pStyle w:val="ListParagraph"/>
              <w:numPr>
                <w:ilvl w:val="0"/>
                <w:numId w:val="3"/>
              </w:numPr>
              <w:spacing w:line="240" w:lineRule="auto"/>
              <w:jc w:val="left"/>
              <w:rPr>
                <w:rFonts w:ascii="Verdana" w:hAnsi="Verdana" w:cs="Arial"/>
                <w:bCs/>
                <w:sz w:val="20"/>
                <w:szCs w:val="28"/>
              </w:rPr>
            </w:pPr>
            <w:r w:rsidRPr="00A81BB2">
              <w:rPr>
                <w:rFonts w:ascii="Verdana" w:hAnsi="Verdana" w:cs="Arial"/>
                <w:bCs/>
                <w:sz w:val="20"/>
                <w:szCs w:val="28"/>
              </w:rPr>
              <w:t>No entry until sanctioned by coach</w:t>
            </w:r>
          </w:p>
          <w:p w14:paraId="267811A7" w14:textId="6FCE8EC4" w:rsidR="00A81BB2" w:rsidRDefault="00A81BB2" w:rsidP="00A81BB2">
            <w:pPr>
              <w:pStyle w:val="ListParagraph"/>
              <w:numPr>
                <w:ilvl w:val="0"/>
                <w:numId w:val="3"/>
              </w:numPr>
              <w:spacing w:line="240" w:lineRule="auto"/>
              <w:jc w:val="left"/>
              <w:rPr>
                <w:rFonts w:ascii="Verdana" w:hAnsi="Verdana" w:cs="Arial"/>
                <w:bCs/>
                <w:sz w:val="20"/>
                <w:szCs w:val="28"/>
              </w:rPr>
            </w:pPr>
            <w:r>
              <w:rPr>
                <w:rFonts w:ascii="Verdana" w:hAnsi="Verdana" w:cs="Arial"/>
                <w:bCs/>
                <w:sz w:val="20"/>
                <w:szCs w:val="28"/>
              </w:rPr>
              <w:t>Bright coloured hats mandatory</w:t>
            </w:r>
          </w:p>
          <w:p w14:paraId="7CA733A6" w14:textId="7C7B05C3" w:rsidR="00A81BB2" w:rsidRDefault="00A81BB2" w:rsidP="00A81BB2">
            <w:pPr>
              <w:pStyle w:val="ListParagraph"/>
              <w:numPr>
                <w:ilvl w:val="0"/>
                <w:numId w:val="3"/>
              </w:numPr>
              <w:spacing w:line="240" w:lineRule="auto"/>
              <w:jc w:val="left"/>
              <w:rPr>
                <w:rFonts w:ascii="Verdana" w:hAnsi="Verdana" w:cs="Arial"/>
                <w:bCs/>
                <w:sz w:val="20"/>
                <w:szCs w:val="28"/>
              </w:rPr>
            </w:pPr>
            <w:r>
              <w:rPr>
                <w:rFonts w:ascii="Verdana" w:hAnsi="Verdana" w:cs="Arial"/>
                <w:bCs/>
                <w:sz w:val="20"/>
                <w:szCs w:val="28"/>
              </w:rPr>
              <w:t>Tow floats recommended</w:t>
            </w:r>
          </w:p>
          <w:p w14:paraId="09A7285D" w14:textId="10DCC2A5" w:rsidR="00A81BB2" w:rsidRDefault="00A81BB2" w:rsidP="00A81BB2">
            <w:pPr>
              <w:pStyle w:val="ListParagraph"/>
              <w:numPr>
                <w:ilvl w:val="0"/>
                <w:numId w:val="3"/>
              </w:numPr>
              <w:spacing w:line="240" w:lineRule="auto"/>
              <w:jc w:val="left"/>
              <w:rPr>
                <w:rFonts w:ascii="Verdana" w:hAnsi="Verdana" w:cs="Arial"/>
                <w:bCs/>
                <w:sz w:val="20"/>
                <w:szCs w:val="28"/>
              </w:rPr>
            </w:pPr>
            <w:r>
              <w:rPr>
                <w:rFonts w:ascii="Verdana" w:hAnsi="Verdana" w:cs="Arial"/>
                <w:bCs/>
                <w:sz w:val="20"/>
                <w:szCs w:val="28"/>
              </w:rPr>
              <w:t>Body marked</w:t>
            </w:r>
          </w:p>
          <w:p w14:paraId="5B3E3862" w14:textId="487C238E" w:rsidR="00A81BB2" w:rsidRDefault="00A81BB2" w:rsidP="00A81BB2">
            <w:pPr>
              <w:pStyle w:val="ListParagraph"/>
              <w:numPr>
                <w:ilvl w:val="0"/>
                <w:numId w:val="3"/>
              </w:numPr>
              <w:spacing w:line="240" w:lineRule="auto"/>
              <w:jc w:val="left"/>
              <w:rPr>
                <w:rFonts w:ascii="Verdana" w:hAnsi="Verdana" w:cs="Arial"/>
                <w:bCs/>
                <w:sz w:val="20"/>
                <w:szCs w:val="28"/>
              </w:rPr>
            </w:pPr>
            <w:r>
              <w:rPr>
                <w:rFonts w:ascii="Verdana" w:hAnsi="Verdana" w:cs="Arial"/>
                <w:bCs/>
                <w:sz w:val="20"/>
                <w:szCs w:val="28"/>
              </w:rPr>
              <w:t>Swimmers to swim with buddy where possible</w:t>
            </w:r>
          </w:p>
          <w:p w14:paraId="7E5A6F8E" w14:textId="04B682B4" w:rsidR="00A81BB2" w:rsidRDefault="00A81BB2" w:rsidP="00A81BB2">
            <w:pPr>
              <w:pStyle w:val="ListParagraph"/>
              <w:numPr>
                <w:ilvl w:val="0"/>
                <w:numId w:val="3"/>
              </w:numPr>
              <w:spacing w:line="240" w:lineRule="auto"/>
              <w:jc w:val="left"/>
              <w:rPr>
                <w:rFonts w:ascii="Verdana" w:hAnsi="Verdana" w:cs="Arial"/>
                <w:bCs/>
                <w:sz w:val="20"/>
                <w:szCs w:val="28"/>
              </w:rPr>
            </w:pPr>
            <w:r>
              <w:rPr>
                <w:rFonts w:ascii="Verdana" w:hAnsi="Verdana" w:cs="Arial"/>
                <w:bCs/>
                <w:sz w:val="20"/>
                <w:szCs w:val="28"/>
              </w:rPr>
              <w:t>Swimmers checked into and out of water</w:t>
            </w:r>
          </w:p>
          <w:p w14:paraId="4A65CFD4" w14:textId="3EE474BD" w:rsidR="00A81BB2" w:rsidRDefault="00A81BB2" w:rsidP="00A81BB2">
            <w:pPr>
              <w:pStyle w:val="ListParagraph"/>
              <w:numPr>
                <w:ilvl w:val="0"/>
                <w:numId w:val="3"/>
              </w:numPr>
              <w:spacing w:line="240" w:lineRule="auto"/>
              <w:jc w:val="left"/>
              <w:rPr>
                <w:rFonts w:ascii="Verdana" w:hAnsi="Verdana" w:cs="Arial"/>
                <w:bCs/>
                <w:sz w:val="20"/>
                <w:szCs w:val="28"/>
              </w:rPr>
            </w:pPr>
            <w:r>
              <w:rPr>
                <w:rFonts w:ascii="Verdana" w:hAnsi="Verdana" w:cs="Arial"/>
                <w:bCs/>
                <w:sz w:val="20"/>
                <w:szCs w:val="28"/>
              </w:rPr>
              <w:t>Min 2 spotters around edge to assist coach in observation</w:t>
            </w:r>
          </w:p>
          <w:p w14:paraId="29D45060" w14:textId="1FF885F4" w:rsidR="00A81BB2" w:rsidRDefault="00A81BB2" w:rsidP="00A81BB2">
            <w:pPr>
              <w:pStyle w:val="ListParagraph"/>
              <w:numPr>
                <w:ilvl w:val="0"/>
                <w:numId w:val="3"/>
              </w:numPr>
              <w:spacing w:line="240" w:lineRule="auto"/>
              <w:jc w:val="left"/>
              <w:rPr>
                <w:rFonts w:ascii="Verdana" w:hAnsi="Verdana" w:cs="Arial"/>
                <w:bCs/>
                <w:sz w:val="20"/>
                <w:szCs w:val="28"/>
              </w:rPr>
            </w:pPr>
            <w:r>
              <w:rPr>
                <w:rFonts w:ascii="Verdana" w:hAnsi="Verdana" w:cs="Arial"/>
                <w:bCs/>
                <w:sz w:val="20"/>
                <w:szCs w:val="28"/>
              </w:rPr>
              <w:t>Swimmers reasonably confident swimmers</w:t>
            </w:r>
          </w:p>
          <w:p w14:paraId="1FBE9F44" w14:textId="25BB1668" w:rsidR="00A81BB2" w:rsidRDefault="00A81BB2" w:rsidP="00A81BB2">
            <w:pPr>
              <w:pStyle w:val="ListParagraph"/>
              <w:numPr>
                <w:ilvl w:val="0"/>
                <w:numId w:val="3"/>
              </w:numPr>
              <w:spacing w:line="240" w:lineRule="auto"/>
              <w:jc w:val="left"/>
              <w:rPr>
                <w:rFonts w:ascii="Verdana" w:hAnsi="Verdana" w:cs="Arial"/>
                <w:bCs/>
                <w:sz w:val="20"/>
                <w:szCs w:val="28"/>
              </w:rPr>
            </w:pPr>
            <w:r>
              <w:rPr>
                <w:rFonts w:ascii="Verdana" w:hAnsi="Verdana" w:cs="Arial"/>
                <w:bCs/>
                <w:sz w:val="20"/>
                <w:szCs w:val="28"/>
              </w:rPr>
              <w:t>Numbers restricted to 30</w:t>
            </w:r>
          </w:p>
          <w:p w14:paraId="5215EC79" w14:textId="3FB97C7A" w:rsidR="00A81BB2" w:rsidRDefault="00A81BB2" w:rsidP="00A81BB2">
            <w:pPr>
              <w:pStyle w:val="ListParagraph"/>
              <w:numPr>
                <w:ilvl w:val="0"/>
                <w:numId w:val="3"/>
              </w:numPr>
              <w:spacing w:line="240" w:lineRule="auto"/>
              <w:jc w:val="left"/>
              <w:rPr>
                <w:rFonts w:ascii="Verdana" w:hAnsi="Verdana" w:cs="Arial"/>
                <w:bCs/>
                <w:sz w:val="20"/>
                <w:szCs w:val="28"/>
              </w:rPr>
            </w:pPr>
            <w:r>
              <w:rPr>
                <w:rFonts w:ascii="Verdana" w:hAnsi="Verdana" w:cs="Arial"/>
                <w:bCs/>
                <w:sz w:val="20"/>
                <w:szCs w:val="28"/>
              </w:rPr>
              <w:t>Coach and spotters (not assistant who is checking in and out) to stand on edge side and observe swimmers</w:t>
            </w:r>
          </w:p>
          <w:p w14:paraId="12716300" w14:textId="6134CCCC" w:rsidR="00A81BB2" w:rsidRDefault="00A81BB2" w:rsidP="00A81BB2">
            <w:pPr>
              <w:pStyle w:val="ListParagraph"/>
              <w:numPr>
                <w:ilvl w:val="0"/>
                <w:numId w:val="3"/>
              </w:numPr>
              <w:spacing w:line="240" w:lineRule="auto"/>
              <w:jc w:val="left"/>
              <w:rPr>
                <w:rFonts w:ascii="Verdana" w:hAnsi="Verdana" w:cs="Arial"/>
                <w:bCs/>
                <w:sz w:val="20"/>
                <w:szCs w:val="28"/>
              </w:rPr>
            </w:pPr>
            <w:r>
              <w:rPr>
                <w:rFonts w:ascii="Verdana" w:hAnsi="Verdana" w:cs="Arial"/>
                <w:bCs/>
                <w:sz w:val="20"/>
                <w:szCs w:val="28"/>
              </w:rPr>
              <w:t>Access to 3 x safety rings for coach and spotters</w:t>
            </w:r>
          </w:p>
          <w:p w14:paraId="6F088E81" w14:textId="14378502" w:rsidR="00A81BB2" w:rsidRDefault="00A81BB2" w:rsidP="00A81BB2">
            <w:pPr>
              <w:pStyle w:val="ListParagraph"/>
              <w:numPr>
                <w:ilvl w:val="0"/>
                <w:numId w:val="3"/>
              </w:numPr>
              <w:spacing w:line="240" w:lineRule="auto"/>
              <w:jc w:val="left"/>
              <w:rPr>
                <w:rFonts w:ascii="Verdana" w:hAnsi="Verdana" w:cs="Arial"/>
                <w:bCs/>
                <w:sz w:val="20"/>
                <w:szCs w:val="28"/>
              </w:rPr>
            </w:pPr>
            <w:r>
              <w:rPr>
                <w:rFonts w:ascii="Verdana" w:hAnsi="Verdana" w:cs="Arial"/>
                <w:bCs/>
                <w:sz w:val="20"/>
                <w:szCs w:val="28"/>
              </w:rPr>
              <w:t>Kayak/on water observer</w:t>
            </w:r>
          </w:p>
          <w:p w14:paraId="76259795" w14:textId="2399E444" w:rsidR="00A81BB2" w:rsidRDefault="00A81BB2" w:rsidP="00A81BB2">
            <w:pPr>
              <w:pStyle w:val="ListParagraph"/>
              <w:numPr>
                <w:ilvl w:val="0"/>
                <w:numId w:val="3"/>
              </w:numPr>
              <w:spacing w:line="240" w:lineRule="auto"/>
              <w:jc w:val="left"/>
              <w:rPr>
                <w:rFonts w:ascii="Verdana" w:hAnsi="Verdana" w:cs="Arial"/>
                <w:bCs/>
                <w:sz w:val="20"/>
                <w:szCs w:val="28"/>
              </w:rPr>
            </w:pPr>
            <w:r>
              <w:rPr>
                <w:rFonts w:ascii="Verdana" w:hAnsi="Verdana" w:cs="Arial"/>
                <w:bCs/>
                <w:sz w:val="20"/>
                <w:szCs w:val="28"/>
              </w:rPr>
              <w:t>Contact between spotters and coach via whistle</w:t>
            </w:r>
          </w:p>
          <w:p w14:paraId="4635F421" w14:textId="3DEBA151" w:rsidR="00A81BB2" w:rsidRPr="00A81BB2" w:rsidRDefault="00A81BB2" w:rsidP="00A81BB2">
            <w:pPr>
              <w:pStyle w:val="ListParagraph"/>
              <w:numPr>
                <w:ilvl w:val="0"/>
                <w:numId w:val="3"/>
              </w:numPr>
              <w:spacing w:line="240" w:lineRule="auto"/>
              <w:jc w:val="left"/>
              <w:rPr>
                <w:rFonts w:ascii="Verdana" w:hAnsi="Verdana" w:cs="Arial"/>
                <w:bCs/>
                <w:sz w:val="20"/>
                <w:szCs w:val="28"/>
              </w:rPr>
            </w:pPr>
            <w:r>
              <w:rPr>
                <w:rFonts w:ascii="Verdana" w:hAnsi="Verdana" w:cs="Arial"/>
                <w:bCs/>
                <w:sz w:val="20"/>
                <w:szCs w:val="28"/>
              </w:rPr>
              <w:t>-</w:t>
            </w:r>
            <w:proofErr w:type="spellStart"/>
            <w:r>
              <w:rPr>
                <w:rFonts w:ascii="Verdana" w:hAnsi="Verdana" w:cs="Arial"/>
                <w:bCs/>
                <w:sz w:val="20"/>
                <w:szCs w:val="28"/>
              </w:rPr>
              <w:t>preswim</w:t>
            </w:r>
            <w:proofErr w:type="spellEnd"/>
            <w:r>
              <w:rPr>
                <w:rFonts w:ascii="Verdana" w:hAnsi="Verdana" w:cs="Arial"/>
                <w:bCs/>
                <w:sz w:val="20"/>
                <w:szCs w:val="28"/>
              </w:rPr>
              <w:t xml:space="preserve"> briefing mandatory on entry, exit, swim routes and calling for help</w:t>
            </w:r>
          </w:p>
          <w:p w14:paraId="7477AB18" w14:textId="7ABC32E7" w:rsidR="00752D20" w:rsidRPr="00752D20" w:rsidRDefault="00752D20" w:rsidP="009B578B">
            <w:pPr>
              <w:rPr>
                <w:rFonts w:cs="Arial"/>
                <w:bCs/>
                <w:color w:val="auto"/>
                <w:szCs w:val="28"/>
              </w:rPr>
            </w:pPr>
          </w:p>
        </w:tc>
        <w:tc>
          <w:tcPr>
            <w:tcW w:w="1559" w:type="dxa"/>
          </w:tcPr>
          <w:p w14:paraId="2DEBA5A4" w14:textId="77777777" w:rsidR="00752D20" w:rsidRPr="00752D20" w:rsidRDefault="00B72AD2" w:rsidP="00AB167C">
            <w:pPr>
              <w:rPr>
                <w:rFonts w:cs="Arial"/>
                <w:bCs/>
                <w:color w:val="auto"/>
                <w:szCs w:val="28"/>
              </w:rPr>
            </w:pPr>
            <w:r>
              <w:rPr>
                <w:rFonts w:cs="Arial"/>
                <w:bCs/>
                <w:color w:val="auto"/>
                <w:szCs w:val="28"/>
              </w:rPr>
              <w:t>Coach</w:t>
            </w:r>
          </w:p>
        </w:tc>
        <w:tc>
          <w:tcPr>
            <w:tcW w:w="1842" w:type="dxa"/>
          </w:tcPr>
          <w:p w14:paraId="443E4A09" w14:textId="77777777" w:rsidR="00752D20" w:rsidRPr="00913EB5" w:rsidRDefault="00752D20" w:rsidP="00752D20">
            <w:pPr>
              <w:rPr>
                <w:rFonts w:cs="Arial"/>
                <w:bCs/>
                <w:color w:val="auto"/>
                <w:szCs w:val="28"/>
              </w:rPr>
            </w:pPr>
            <w:r w:rsidRPr="00913EB5">
              <w:rPr>
                <w:rFonts w:cs="Arial"/>
                <w:bCs/>
                <w:color w:val="auto"/>
                <w:szCs w:val="28"/>
              </w:rPr>
              <w:t xml:space="preserve">Likelihood: </w:t>
            </w:r>
            <w:r w:rsidR="00B72AD2">
              <w:rPr>
                <w:rFonts w:cs="Arial"/>
                <w:bCs/>
                <w:color w:val="auto"/>
                <w:szCs w:val="28"/>
              </w:rPr>
              <w:t>Low</w:t>
            </w:r>
          </w:p>
          <w:p w14:paraId="24AB23B9" w14:textId="77777777" w:rsidR="00752D20" w:rsidRPr="00752D20" w:rsidRDefault="00752D20" w:rsidP="00752D20">
            <w:pPr>
              <w:rPr>
                <w:rFonts w:cs="Arial"/>
                <w:bCs/>
                <w:color w:val="auto"/>
                <w:szCs w:val="28"/>
              </w:rPr>
            </w:pPr>
            <w:r w:rsidRPr="00913EB5">
              <w:rPr>
                <w:rFonts w:cs="Arial"/>
                <w:bCs/>
                <w:color w:val="auto"/>
                <w:szCs w:val="28"/>
              </w:rPr>
              <w:t>Impact:</w:t>
            </w:r>
            <w:r>
              <w:rPr>
                <w:rFonts w:cs="Arial"/>
                <w:bCs/>
                <w:color w:val="auto"/>
                <w:szCs w:val="28"/>
              </w:rPr>
              <w:t xml:space="preserve"> </w:t>
            </w:r>
            <w:r w:rsidR="00B72AD2">
              <w:rPr>
                <w:rFonts w:cs="Arial"/>
                <w:bCs/>
                <w:color w:val="auto"/>
                <w:szCs w:val="28"/>
              </w:rPr>
              <w:t>High</w:t>
            </w:r>
          </w:p>
        </w:tc>
        <w:tc>
          <w:tcPr>
            <w:tcW w:w="1418" w:type="dxa"/>
          </w:tcPr>
          <w:p w14:paraId="54862BA0" w14:textId="267C7166" w:rsidR="00752D20" w:rsidRPr="00752D20" w:rsidRDefault="00A81BB2" w:rsidP="00DE7C39">
            <w:pPr>
              <w:rPr>
                <w:rFonts w:cs="Arial"/>
                <w:bCs/>
                <w:color w:val="auto"/>
                <w:szCs w:val="28"/>
              </w:rPr>
            </w:pPr>
            <w:r>
              <w:rPr>
                <w:rFonts w:cs="Arial"/>
                <w:bCs/>
                <w:color w:val="auto"/>
                <w:szCs w:val="28"/>
              </w:rPr>
              <w:t>1 June 2023</w:t>
            </w:r>
          </w:p>
        </w:tc>
      </w:tr>
      <w:tr w:rsidR="00752D20" w:rsidRPr="00AF728F" w14:paraId="31E9AED7" w14:textId="77777777" w:rsidTr="00216A20">
        <w:trPr>
          <w:trHeight w:val="1200"/>
        </w:trPr>
        <w:tc>
          <w:tcPr>
            <w:tcW w:w="2250" w:type="dxa"/>
          </w:tcPr>
          <w:p w14:paraId="6F379CAF" w14:textId="4D0EE2AC" w:rsidR="00752D20" w:rsidRPr="00752D20" w:rsidRDefault="00F55A0D" w:rsidP="00F55A0D">
            <w:pPr>
              <w:rPr>
                <w:rFonts w:cs="Arial"/>
                <w:bCs/>
                <w:color w:val="auto"/>
                <w:szCs w:val="28"/>
              </w:rPr>
            </w:pPr>
            <w:r>
              <w:rPr>
                <w:rFonts w:cs="Arial"/>
                <w:bCs/>
                <w:color w:val="auto"/>
                <w:szCs w:val="28"/>
              </w:rPr>
              <w:t>Lake and surrounds</w:t>
            </w:r>
            <w:r w:rsidR="002F3A40">
              <w:rPr>
                <w:rFonts w:cs="Arial"/>
                <w:bCs/>
                <w:color w:val="auto"/>
                <w:szCs w:val="28"/>
              </w:rPr>
              <w:t>;</w:t>
            </w:r>
            <w:r w:rsidR="00B72AD2">
              <w:rPr>
                <w:rFonts w:cs="Arial"/>
                <w:bCs/>
                <w:color w:val="auto"/>
                <w:szCs w:val="28"/>
              </w:rPr>
              <w:t xml:space="preserve"> physical injuries through hitting other </w:t>
            </w:r>
            <w:r w:rsidR="00B72AD2">
              <w:rPr>
                <w:rFonts w:cs="Arial"/>
                <w:bCs/>
                <w:color w:val="auto"/>
                <w:szCs w:val="28"/>
              </w:rPr>
              <w:lastRenderedPageBreak/>
              <w:t>swimmers</w:t>
            </w:r>
            <w:r w:rsidR="002F3A40">
              <w:rPr>
                <w:rFonts w:cs="Arial"/>
                <w:bCs/>
                <w:color w:val="auto"/>
                <w:szCs w:val="28"/>
              </w:rPr>
              <w:t xml:space="preserve">, </w:t>
            </w:r>
            <w:r>
              <w:rPr>
                <w:rFonts w:cs="Arial"/>
                <w:bCs/>
                <w:color w:val="auto"/>
                <w:szCs w:val="28"/>
              </w:rPr>
              <w:t>lake sides/ground</w:t>
            </w:r>
            <w:r w:rsidR="002F3A40">
              <w:rPr>
                <w:rFonts w:cs="Arial"/>
                <w:bCs/>
                <w:color w:val="auto"/>
                <w:szCs w:val="28"/>
              </w:rPr>
              <w:t xml:space="preserve"> etc</w:t>
            </w:r>
          </w:p>
        </w:tc>
        <w:tc>
          <w:tcPr>
            <w:tcW w:w="1294" w:type="dxa"/>
          </w:tcPr>
          <w:p w14:paraId="4382DB83" w14:textId="6769FA98" w:rsidR="00981472" w:rsidRPr="00752D20" w:rsidRDefault="00B72AD2" w:rsidP="00981472">
            <w:pPr>
              <w:rPr>
                <w:rFonts w:cs="Arial"/>
                <w:bCs/>
                <w:color w:val="auto"/>
                <w:szCs w:val="28"/>
              </w:rPr>
            </w:pPr>
            <w:r>
              <w:rPr>
                <w:rFonts w:cs="Arial"/>
                <w:bCs/>
                <w:color w:val="auto"/>
                <w:szCs w:val="28"/>
              </w:rPr>
              <w:lastRenderedPageBreak/>
              <w:t xml:space="preserve">All </w:t>
            </w:r>
            <w:r w:rsidR="00981472">
              <w:rPr>
                <w:rFonts w:cs="Arial"/>
                <w:bCs/>
                <w:color w:val="auto"/>
                <w:szCs w:val="28"/>
              </w:rPr>
              <w:t>persons on site.</w:t>
            </w:r>
          </w:p>
        </w:tc>
        <w:tc>
          <w:tcPr>
            <w:tcW w:w="1701" w:type="dxa"/>
          </w:tcPr>
          <w:p w14:paraId="0E2C06D6" w14:textId="77777777" w:rsidR="00752D20" w:rsidRPr="00913EB5" w:rsidRDefault="00752D20" w:rsidP="00752D20">
            <w:pPr>
              <w:rPr>
                <w:rFonts w:cs="Arial"/>
                <w:bCs/>
                <w:color w:val="auto"/>
                <w:szCs w:val="28"/>
              </w:rPr>
            </w:pPr>
            <w:r w:rsidRPr="00913EB5">
              <w:rPr>
                <w:rFonts w:cs="Arial"/>
                <w:bCs/>
                <w:color w:val="auto"/>
                <w:szCs w:val="28"/>
              </w:rPr>
              <w:t xml:space="preserve">Likelihood: </w:t>
            </w:r>
            <w:r w:rsidR="00B72AD2">
              <w:rPr>
                <w:rFonts w:cs="Arial"/>
                <w:bCs/>
                <w:color w:val="auto"/>
                <w:szCs w:val="28"/>
              </w:rPr>
              <w:t>Medium</w:t>
            </w:r>
          </w:p>
          <w:p w14:paraId="4A0EF5D7" w14:textId="77777777" w:rsidR="00752D20" w:rsidRPr="00752D20" w:rsidRDefault="00752D20" w:rsidP="00752D20">
            <w:pPr>
              <w:rPr>
                <w:rFonts w:cs="Arial"/>
                <w:bCs/>
                <w:color w:val="auto"/>
                <w:szCs w:val="28"/>
              </w:rPr>
            </w:pPr>
            <w:r w:rsidRPr="00913EB5">
              <w:rPr>
                <w:rFonts w:cs="Arial"/>
                <w:bCs/>
                <w:color w:val="auto"/>
                <w:szCs w:val="28"/>
              </w:rPr>
              <w:t>Impact:</w:t>
            </w:r>
            <w:r w:rsidR="00B72AD2">
              <w:rPr>
                <w:rFonts w:cs="Arial"/>
                <w:bCs/>
                <w:color w:val="auto"/>
                <w:szCs w:val="28"/>
              </w:rPr>
              <w:t xml:space="preserve"> Medium</w:t>
            </w:r>
          </w:p>
        </w:tc>
        <w:tc>
          <w:tcPr>
            <w:tcW w:w="1276" w:type="dxa"/>
          </w:tcPr>
          <w:p w14:paraId="3AFA187D" w14:textId="77777777" w:rsidR="00752D20" w:rsidRPr="00752D20" w:rsidRDefault="002F745F" w:rsidP="00752D20">
            <w:pPr>
              <w:rPr>
                <w:rFonts w:cs="Arial"/>
                <w:bCs/>
                <w:color w:val="auto"/>
                <w:szCs w:val="28"/>
              </w:rPr>
            </w:pPr>
            <w:r>
              <w:rPr>
                <w:rFonts w:cs="Arial"/>
                <w:bCs/>
                <w:color w:val="auto"/>
                <w:szCs w:val="28"/>
              </w:rPr>
              <w:t>No</w:t>
            </w:r>
          </w:p>
        </w:tc>
        <w:tc>
          <w:tcPr>
            <w:tcW w:w="3969" w:type="dxa"/>
          </w:tcPr>
          <w:p w14:paraId="278A5605" w14:textId="4E48BB91" w:rsidR="00752D20" w:rsidRDefault="00B72AD2" w:rsidP="00B26726">
            <w:pPr>
              <w:rPr>
                <w:rFonts w:cs="Arial"/>
                <w:bCs/>
                <w:color w:val="auto"/>
                <w:szCs w:val="28"/>
              </w:rPr>
            </w:pPr>
            <w:r>
              <w:rPr>
                <w:rFonts w:cs="Arial"/>
                <w:bCs/>
                <w:color w:val="auto"/>
                <w:szCs w:val="28"/>
              </w:rPr>
              <w:t xml:space="preserve">Sessions held </w:t>
            </w:r>
            <w:r w:rsidR="00C62B00">
              <w:rPr>
                <w:rFonts w:cs="Arial"/>
                <w:bCs/>
                <w:color w:val="auto"/>
                <w:szCs w:val="28"/>
              </w:rPr>
              <w:t xml:space="preserve">with </w:t>
            </w:r>
            <w:r w:rsidR="00F55A0D">
              <w:rPr>
                <w:rFonts w:cs="Arial"/>
                <w:bCs/>
                <w:color w:val="auto"/>
                <w:szCs w:val="28"/>
              </w:rPr>
              <w:t>coloured buoys</w:t>
            </w:r>
            <w:r>
              <w:rPr>
                <w:rFonts w:cs="Arial"/>
                <w:bCs/>
                <w:color w:val="auto"/>
                <w:szCs w:val="28"/>
              </w:rPr>
              <w:t xml:space="preserve">, with </w:t>
            </w:r>
            <w:r w:rsidR="00C62B00">
              <w:rPr>
                <w:rFonts w:cs="Arial"/>
                <w:bCs/>
                <w:color w:val="auto"/>
                <w:szCs w:val="28"/>
              </w:rPr>
              <w:t xml:space="preserve">swimmers advised in briefing as to </w:t>
            </w:r>
            <w:r w:rsidR="004E7B42">
              <w:rPr>
                <w:rFonts w:cs="Arial"/>
                <w:bCs/>
                <w:color w:val="auto"/>
                <w:szCs w:val="28"/>
              </w:rPr>
              <w:t>course route</w:t>
            </w:r>
            <w:r w:rsidR="00F55A0D">
              <w:rPr>
                <w:rFonts w:cs="Arial"/>
                <w:bCs/>
                <w:color w:val="auto"/>
                <w:szCs w:val="28"/>
              </w:rPr>
              <w:t xml:space="preserve"> so swimmers are going in the same direction. </w:t>
            </w:r>
          </w:p>
          <w:p w14:paraId="0112B2CB" w14:textId="14967A6F" w:rsidR="002F3A40" w:rsidRPr="00752D20" w:rsidRDefault="002F3A40" w:rsidP="00981472">
            <w:pPr>
              <w:rPr>
                <w:rFonts w:cs="Arial"/>
                <w:bCs/>
                <w:color w:val="auto"/>
                <w:szCs w:val="28"/>
              </w:rPr>
            </w:pPr>
            <w:r>
              <w:rPr>
                <w:rFonts w:cs="Arial"/>
                <w:bCs/>
                <w:color w:val="auto"/>
                <w:szCs w:val="28"/>
              </w:rPr>
              <w:lastRenderedPageBreak/>
              <w:t xml:space="preserve">Diving </w:t>
            </w:r>
            <w:r w:rsidR="00F55A0D">
              <w:rPr>
                <w:rFonts w:cs="Arial"/>
                <w:bCs/>
                <w:color w:val="auto"/>
                <w:szCs w:val="28"/>
              </w:rPr>
              <w:t>not permitted</w:t>
            </w:r>
            <w:r>
              <w:rPr>
                <w:rFonts w:cs="Arial"/>
                <w:bCs/>
                <w:color w:val="auto"/>
                <w:szCs w:val="28"/>
              </w:rPr>
              <w:t>.</w:t>
            </w:r>
            <w:r w:rsidR="00F55A0D">
              <w:rPr>
                <w:rFonts w:cs="Arial"/>
                <w:bCs/>
                <w:color w:val="auto"/>
                <w:szCs w:val="28"/>
              </w:rPr>
              <w:t xml:space="preserve"> </w:t>
            </w:r>
            <w:r w:rsidR="00421E13">
              <w:rPr>
                <w:rFonts w:cs="Arial"/>
                <w:bCs/>
                <w:color w:val="auto"/>
                <w:szCs w:val="28"/>
              </w:rPr>
              <w:t xml:space="preserve">The area around the lake is grassed and in some </w:t>
            </w:r>
            <w:r w:rsidR="009B578B">
              <w:rPr>
                <w:rFonts w:cs="Arial"/>
                <w:bCs/>
                <w:color w:val="auto"/>
                <w:szCs w:val="28"/>
              </w:rPr>
              <w:t>areas</w:t>
            </w:r>
            <w:r w:rsidR="00421E13">
              <w:rPr>
                <w:rFonts w:cs="Arial"/>
                <w:bCs/>
                <w:color w:val="auto"/>
                <w:szCs w:val="28"/>
              </w:rPr>
              <w:t xml:space="preserve"> rutted by farm vehicles.  around the lake</w:t>
            </w:r>
            <w:r w:rsidR="009B578B">
              <w:rPr>
                <w:rFonts w:cs="Arial"/>
                <w:bCs/>
                <w:color w:val="auto"/>
                <w:szCs w:val="28"/>
              </w:rPr>
              <w:t>, a parking area will be indicated to persons arriving</w:t>
            </w:r>
            <w:r w:rsidR="00981472">
              <w:rPr>
                <w:rFonts w:cs="Arial"/>
                <w:bCs/>
                <w:color w:val="auto"/>
                <w:szCs w:val="28"/>
              </w:rPr>
              <w:t xml:space="preserve"> to avoid the ruts, there is also a layby by the site entrance. A </w:t>
            </w:r>
            <w:r w:rsidR="009B578B">
              <w:rPr>
                <w:rFonts w:cs="Arial"/>
                <w:bCs/>
                <w:color w:val="auto"/>
                <w:szCs w:val="28"/>
              </w:rPr>
              <w:t>path to</w:t>
            </w:r>
            <w:r w:rsidR="00981472">
              <w:rPr>
                <w:rFonts w:cs="Arial"/>
                <w:bCs/>
                <w:color w:val="auto"/>
                <w:szCs w:val="28"/>
              </w:rPr>
              <w:t xml:space="preserve"> </w:t>
            </w:r>
            <w:proofErr w:type="gramStart"/>
            <w:r w:rsidR="00981472">
              <w:rPr>
                <w:rFonts w:cs="Arial"/>
                <w:bCs/>
                <w:color w:val="auto"/>
                <w:szCs w:val="28"/>
              </w:rPr>
              <w:t xml:space="preserve">the </w:t>
            </w:r>
            <w:r w:rsidR="009B578B">
              <w:rPr>
                <w:rFonts w:cs="Arial"/>
                <w:bCs/>
                <w:color w:val="auto"/>
                <w:szCs w:val="28"/>
              </w:rPr>
              <w:t xml:space="preserve"> lake</w:t>
            </w:r>
            <w:proofErr w:type="gramEnd"/>
            <w:r w:rsidR="009B578B">
              <w:rPr>
                <w:rFonts w:cs="Arial"/>
                <w:bCs/>
                <w:color w:val="auto"/>
                <w:szCs w:val="28"/>
              </w:rPr>
              <w:t xml:space="preserve"> shore</w:t>
            </w:r>
            <w:r w:rsidR="00981472">
              <w:rPr>
                <w:rFonts w:cs="Arial"/>
                <w:bCs/>
                <w:color w:val="auto"/>
                <w:szCs w:val="28"/>
              </w:rPr>
              <w:t xml:space="preserve"> will also be</w:t>
            </w:r>
            <w:r w:rsidR="009B578B">
              <w:rPr>
                <w:rFonts w:cs="Arial"/>
                <w:bCs/>
                <w:color w:val="auto"/>
                <w:szCs w:val="28"/>
              </w:rPr>
              <w:t xml:space="preserve"> indicated to swimmers.</w:t>
            </w:r>
          </w:p>
        </w:tc>
        <w:tc>
          <w:tcPr>
            <w:tcW w:w="1559" w:type="dxa"/>
          </w:tcPr>
          <w:p w14:paraId="4561D955" w14:textId="77777777" w:rsidR="00752D20" w:rsidRPr="00752D20" w:rsidRDefault="002F3A40" w:rsidP="00752D20">
            <w:pPr>
              <w:rPr>
                <w:rFonts w:cs="Arial"/>
                <w:bCs/>
                <w:color w:val="auto"/>
                <w:szCs w:val="28"/>
              </w:rPr>
            </w:pPr>
            <w:r>
              <w:rPr>
                <w:rFonts w:cs="Arial"/>
                <w:bCs/>
                <w:color w:val="auto"/>
                <w:szCs w:val="28"/>
              </w:rPr>
              <w:lastRenderedPageBreak/>
              <w:t>Coach</w:t>
            </w:r>
          </w:p>
        </w:tc>
        <w:tc>
          <w:tcPr>
            <w:tcW w:w="1842" w:type="dxa"/>
          </w:tcPr>
          <w:p w14:paraId="55DB6593" w14:textId="77777777" w:rsidR="00752D20" w:rsidRPr="00913EB5" w:rsidRDefault="00752D20" w:rsidP="00752D20">
            <w:pPr>
              <w:rPr>
                <w:rFonts w:cs="Arial"/>
                <w:bCs/>
                <w:color w:val="auto"/>
                <w:szCs w:val="28"/>
              </w:rPr>
            </w:pPr>
            <w:r w:rsidRPr="00913EB5">
              <w:rPr>
                <w:rFonts w:cs="Arial"/>
                <w:bCs/>
                <w:color w:val="auto"/>
                <w:szCs w:val="28"/>
              </w:rPr>
              <w:t xml:space="preserve">Likelihood: </w:t>
            </w:r>
            <w:r w:rsidR="002F3A40">
              <w:rPr>
                <w:rFonts w:cs="Arial"/>
                <w:bCs/>
                <w:color w:val="auto"/>
                <w:szCs w:val="28"/>
              </w:rPr>
              <w:t>Low</w:t>
            </w:r>
          </w:p>
          <w:p w14:paraId="5CD49995" w14:textId="77777777" w:rsidR="00752D20" w:rsidRPr="00752D20" w:rsidRDefault="00752D20" w:rsidP="00752D20">
            <w:pPr>
              <w:rPr>
                <w:rFonts w:cs="Arial"/>
                <w:bCs/>
                <w:color w:val="auto"/>
                <w:szCs w:val="28"/>
              </w:rPr>
            </w:pPr>
            <w:r w:rsidRPr="00913EB5">
              <w:rPr>
                <w:rFonts w:cs="Arial"/>
                <w:bCs/>
                <w:color w:val="auto"/>
                <w:szCs w:val="28"/>
              </w:rPr>
              <w:t>Impact:</w:t>
            </w:r>
            <w:r>
              <w:rPr>
                <w:rFonts w:cs="Arial"/>
                <w:bCs/>
                <w:color w:val="auto"/>
                <w:szCs w:val="28"/>
              </w:rPr>
              <w:t xml:space="preserve"> </w:t>
            </w:r>
            <w:r w:rsidR="002F3A40">
              <w:rPr>
                <w:rFonts w:cs="Arial"/>
                <w:bCs/>
                <w:color w:val="auto"/>
                <w:szCs w:val="28"/>
              </w:rPr>
              <w:t>Medium</w:t>
            </w:r>
          </w:p>
        </w:tc>
        <w:tc>
          <w:tcPr>
            <w:tcW w:w="1418" w:type="dxa"/>
          </w:tcPr>
          <w:p w14:paraId="6314D985" w14:textId="02C9CC8B" w:rsidR="00752D20" w:rsidRPr="00752D20" w:rsidRDefault="00A81BB2" w:rsidP="00DA0321">
            <w:pPr>
              <w:rPr>
                <w:rFonts w:cs="Arial"/>
                <w:bCs/>
                <w:color w:val="auto"/>
                <w:szCs w:val="28"/>
              </w:rPr>
            </w:pPr>
            <w:r>
              <w:rPr>
                <w:rFonts w:cs="Arial"/>
                <w:bCs/>
                <w:color w:val="auto"/>
                <w:szCs w:val="28"/>
              </w:rPr>
              <w:t>1 June 2023</w:t>
            </w:r>
          </w:p>
        </w:tc>
      </w:tr>
      <w:tr w:rsidR="00752D20" w:rsidRPr="00AF728F" w14:paraId="487922F3" w14:textId="77777777" w:rsidTr="00216A20">
        <w:trPr>
          <w:trHeight w:val="1200"/>
        </w:trPr>
        <w:tc>
          <w:tcPr>
            <w:tcW w:w="2250" w:type="dxa"/>
          </w:tcPr>
          <w:p w14:paraId="6CE53AAE" w14:textId="77777777" w:rsidR="00752D20" w:rsidRPr="00752D20" w:rsidRDefault="00F55A0D" w:rsidP="00752D20">
            <w:pPr>
              <w:rPr>
                <w:rFonts w:cs="Arial"/>
                <w:bCs/>
                <w:color w:val="auto"/>
                <w:szCs w:val="28"/>
              </w:rPr>
            </w:pPr>
            <w:r>
              <w:rPr>
                <w:rFonts w:cs="Arial"/>
                <w:bCs/>
                <w:color w:val="auto"/>
                <w:szCs w:val="28"/>
              </w:rPr>
              <w:t>Lake</w:t>
            </w:r>
            <w:r w:rsidR="002F3A40">
              <w:rPr>
                <w:rFonts w:cs="Arial"/>
                <w:bCs/>
                <w:color w:val="auto"/>
                <w:szCs w:val="28"/>
              </w:rPr>
              <w:t xml:space="preserve">; </w:t>
            </w:r>
            <w:r w:rsidR="002F3A40" w:rsidRPr="002F3A40">
              <w:rPr>
                <w:rFonts w:cs="Arial"/>
                <w:bCs/>
                <w:color w:val="auto"/>
                <w:szCs w:val="28"/>
              </w:rPr>
              <w:t xml:space="preserve">physiological conditions, e.g., </w:t>
            </w:r>
            <w:r>
              <w:rPr>
                <w:rFonts w:cs="Arial"/>
                <w:bCs/>
                <w:color w:val="auto"/>
                <w:szCs w:val="28"/>
              </w:rPr>
              <w:t xml:space="preserve">hypothermia, </w:t>
            </w:r>
            <w:r w:rsidR="002F3A40" w:rsidRPr="002F3A40">
              <w:rPr>
                <w:rFonts w:cs="Arial"/>
                <w:bCs/>
                <w:color w:val="auto"/>
                <w:szCs w:val="28"/>
              </w:rPr>
              <w:t>cramp, dehydr</w:t>
            </w:r>
            <w:r w:rsidR="002F3A40">
              <w:rPr>
                <w:rFonts w:cs="Arial"/>
                <w:bCs/>
                <w:color w:val="auto"/>
                <w:szCs w:val="28"/>
              </w:rPr>
              <w:t xml:space="preserve">ation, tiredness, exhaustion.  </w:t>
            </w:r>
          </w:p>
        </w:tc>
        <w:tc>
          <w:tcPr>
            <w:tcW w:w="1294" w:type="dxa"/>
          </w:tcPr>
          <w:p w14:paraId="3109177A" w14:textId="77777777" w:rsidR="00752D20" w:rsidRPr="00752D20" w:rsidRDefault="002F3A40" w:rsidP="00752D20">
            <w:pPr>
              <w:rPr>
                <w:rFonts w:cs="Arial"/>
                <w:bCs/>
                <w:color w:val="auto"/>
                <w:szCs w:val="28"/>
              </w:rPr>
            </w:pPr>
            <w:r>
              <w:rPr>
                <w:rFonts w:cs="Arial"/>
                <w:bCs/>
                <w:color w:val="auto"/>
                <w:szCs w:val="28"/>
              </w:rPr>
              <w:t>All swimmers</w:t>
            </w:r>
          </w:p>
        </w:tc>
        <w:tc>
          <w:tcPr>
            <w:tcW w:w="1701" w:type="dxa"/>
          </w:tcPr>
          <w:p w14:paraId="44D67D4F" w14:textId="77777777" w:rsidR="00752D20" w:rsidRPr="00913EB5" w:rsidRDefault="00752D20" w:rsidP="00752D20">
            <w:pPr>
              <w:rPr>
                <w:rFonts w:cs="Arial"/>
                <w:bCs/>
                <w:color w:val="auto"/>
                <w:szCs w:val="28"/>
              </w:rPr>
            </w:pPr>
            <w:r w:rsidRPr="00913EB5">
              <w:rPr>
                <w:rFonts w:cs="Arial"/>
                <w:bCs/>
                <w:color w:val="auto"/>
                <w:szCs w:val="28"/>
              </w:rPr>
              <w:t xml:space="preserve">Likelihood: </w:t>
            </w:r>
            <w:r w:rsidR="002F3A40">
              <w:rPr>
                <w:rFonts w:cs="Arial"/>
                <w:bCs/>
                <w:color w:val="auto"/>
                <w:szCs w:val="28"/>
              </w:rPr>
              <w:t>Medium</w:t>
            </w:r>
          </w:p>
          <w:p w14:paraId="73921F4E" w14:textId="77777777" w:rsidR="00752D20" w:rsidRPr="00752D20" w:rsidRDefault="00752D20" w:rsidP="00752D20">
            <w:pPr>
              <w:rPr>
                <w:rFonts w:cs="Arial"/>
                <w:bCs/>
                <w:color w:val="auto"/>
                <w:szCs w:val="28"/>
              </w:rPr>
            </w:pPr>
            <w:r w:rsidRPr="00913EB5">
              <w:rPr>
                <w:rFonts w:cs="Arial"/>
                <w:bCs/>
                <w:color w:val="auto"/>
                <w:szCs w:val="28"/>
              </w:rPr>
              <w:t>Impact:</w:t>
            </w:r>
            <w:r w:rsidR="002F3A40">
              <w:rPr>
                <w:rFonts w:cs="Arial"/>
                <w:bCs/>
                <w:color w:val="auto"/>
                <w:szCs w:val="28"/>
              </w:rPr>
              <w:t xml:space="preserve"> Low</w:t>
            </w:r>
          </w:p>
        </w:tc>
        <w:tc>
          <w:tcPr>
            <w:tcW w:w="1276" w:type="dxa"/>
          </w:tcPr>
          <w:p w14:paraId="47C7EAD9" w14:textId="77777777" w:rsidR="00752D20" w:rsidRPr="00752D20" w:rsidRDefault="002F745F" w:rsidP="00752D20">
            <w:pPr>
              <w:rPr>
                <w:rFonts w:cs="Arial"/>
                <w:bCs/>
                <w:color w:val="auto"/>
                <w:szCs w:val="28"/>
              </w:rPr>
            </w:pPr>
            <w:r>
              <w:rPr>
                <w:rFonts w:cs="Arial"/>
                <w:bCs/>
                <w:color w:val="auto"/>
                <w:szCs w:val="28"/>
              </w:rPr>
              <w:t>No</w:t>
            </w:r>
          </w:p>
        </w:tc>
        <w:tc>
          <w:tcPr>
            <w:tcW w:w="3969" w:type="dxa"/>
          </w:tcPr>
          <w:p w14:paraId="1CFC0B1F" w14:textId="77777777" w:rsidR="005C7A14" w:rsidRDefault="00F55A0D" w:rsidP="008805F4">
            <w:pPr>
              <w:rPr>
                <w:rFonts w:cs="Arial"/>
                <w:bCs/>
                <w:color w:val="auto"/>
                <w:szCs w:val="28"/>
              </w:rPr>
            </w:pPr>
            <w:r>
              <w:rPr>
                <w:rFonts w:cs="Arial"/>
                <w:bCs/>
                <w:color w:val="auto"/>
                <w:szCs w:val="28"/>
              </w:rPr>
              <w:t>C</w:t>
            </w:r>
            <w:r w:rsidR="002F3A40" w:rsidRPr="002F3A40">
              <w:rPr>
                <w:rFonts w:cs="Arial"/>
                <w:bCs/>
                <w:color w:val="auto"/>
                <w:szCs w:val="28"/>
              </w:rPr>
              <w:t xml:space="preserve">oach will </w:t>
            </w:r>
            <w:r>
              <w:rPr>
                <w:rFonts w:cs="Arial"/>
                <w:bCs/>
                <w:color w:val="auto"/>
                <w:szCs w:val="28"/>
              </w:rPr>
              <w:t xml:space="preserve">measure the water temperature before every session and be guided by the BT race rules for minimum and maximum water temperatures and shorten or cancel the swim session if appropriate. </w:t>
            </w:r>
            <w:r w:rsidR="008805F4">
              <w:rPr>
                <w:rFonts w:cs="Arial"/>
                <w:bCs/>
                <w:color w:val="auto"/>
                <w:szCs w:val="28"/>
              </w:rPr>
              <w:t xml:space="preserve">For </w:t>
            </w:r>
            <w:r w:rsidR="004D357A">
              <w:rPr>
                <w:rFonts w:cs="Arial"/>
                <w:bCs/>
                <w:color w:val="auto"/>
                <w:szCs w:val="28"/>
              </w:rPr>
              <w:t xml:space="preserve">the temperatures below the swim lengths will be adjusted </w:t>
            </w:r>
          </w:p>
          <w:p w14:paraId="447B4CA9" w14:textId="0C436FB8" w:rsidR="008805F4" w:rsidRDefault="008805F4" w:rsidP="008805F4">
            <w:pPr>
              <w:rPr>
                <w:rFonts w:cs="Arial"/>
                <w:bCs/>
                <w:color w:val="auto"/>
                <w:szCs w:val="28"/>
              </w:rPr>
            </w:pPr>
            <w:r>
              <w:rPr>
                <w:rFonts w:cs="Arial"/>
                <w:bCs/>
                <w:color w:val="auto"/>
                <w:szCs w:val="28"/>
              </w:rPr>
              <w:t>accordingly</w:t>
            </w:r>
            <w:r w:rsidR="005C7A14">
              <w:rPr>
                <w:rFonts w:cs="Arial"/>
                <w:bCs/>
                <w:color w:val="auto"/>
                <w:szCs w:val="28"/>
              </w:rPr>
              <w:t>: -</w:t>
            </w:r>
          </w:p>
          <w:p w14:paraId="2D01E496" w14:textId="77777777" w:rsidR="008805F4" w:rsidRDefault="008805F4" w:rsidP="008805F4">
            <w:pPr>
              <w:rPr>
                <w:rFonts w:cs="Arial"/>
                <w:bCs/>
                <w:color w:val="auto"/>
                <w:szCs w:val="28"/>
              </w:rPr>
            </w:pPr>
            <w:r>
              <w:rPr>
                <w:rFonts w:cs="Arial"/>
                <w:bCs/>
                <w:color w:val="auto"/>
                <w:szCs w:val="28"/>
              </w:rPr>
              <w:t>11C = 500M,</w:t>
            </w:r>
            <w:r w:rsidR="004D357A">
              <w:rPr>
                <w:rFonts w:cs="Arial"/>
                <w:bCs/>
                <w:color w:val="auto"/>
                <w:szCs w:val="28"/>
              </w:rPr>
              <w:t xml:space="preserve"> </w:t>
            </w:r>
          </w:p>
          <w:p w14:paraId="0865EE09" w14:textId="64D698FB" w:rsidR="008805F4" w:rsidRDefault="008805F4" w:rsidP="008805F4">
            <w:pPr>
              <w:rPr>
                <w:rFonts w:cs="Arial"/>
                <w:bCs/>
                <w:color w:val="auto"/>
                <w:szCs w:val="28"/>
              </w:rPr>
            </w:pPr>
            <w:r>
              <w:rPr>
                <w:rFonts w:cs="Arial"/>
                <w:bCs/>
                <w:color w:val="auto"/>
                <w:szCs w:val="28"/>
              </w:rPr>
              <w:t>12C = 1,000M</w:t>
            </w:r>
          </w:p>
          <w:p w14:paraId="0034C327" w14:textId="77777777" w:rsidR="008805F4" w:rsidRDefault="008805F4" w:rsidP="008805F4">
            <w:pPr>
              <w:rPr>
                <w:rFonts w:cs="Arial"/>
                <w:bCs/>
                <w:color w:val="auto"/>
                <w:szCs w:val="28"/>
              </w:rPr>
            </w:pPr>
            <w:r>
              <w:rPr>
                <w:rFonts w:cs="Arial"/>
                <w:bCs/>
                <w:color w:val="auto"/>
                <w:szCs w:val="28"/>
              </w:rPr>
              <w:t>13C = 2,000M</w:t>
            </w:r>
          </w:p>
          <w:p w14:paraId="75E7E3AE" w14:textId="77777777" w:rsidR="00752D20" w:rsidRDefault="008805F4" w:rsidP="00943A68">
            <w:pPr>
              <w:rPr>
                <w:rFonts w:cs="Arial"/>
                <w:bCs/>
                <w:color w:val="auto"/>
                <w:szCs w:val="28"/>
              </w:rPr>
            </w:pPr>
            <w:r>
              <w:rPr>
                <w:rFonts w:cs="Arial"/>
                <w:bCs/>
                <w:color w:val="auto"/>
                <w:szCs w:val="28"/>
              </w:rPr>
              <w:t xml:space="preserve">The effect of wind chill at other temperatures should be </w:t>
            </w:r>
            <w:r w:rsidR="005C7A14">
              <w:rPr>
                <w:rFonts w:cs="Arial"/>
                <w:bCs/>
                <w:color w:val="auto"/>
                <w:szCs w:val="28"/>
              </w:rPr>
              <w:t>noted. Wet</w:t>
            </w:r>
            <w:r w:rsidR="00C509E9">
              <w:rPr>
                <w:rFonts w:cs="Arial"/>
                <w:bCs/>
                <w:color w:val="auto"/>
                <w:szCs w:val="28"/>
              </w:rPr>
              <w:t xml:space="preserve"> suits required to be worn by al</w:t>
            </w:r>
            <w:r>
              <w:rPr>
                <w:rFonts w:cs="Arial"/>
                <w:bCs/>
                <w:color w:val="auto"/>
                <w:szCs w:val="28"/>
              </w:rPr>
              <w:t xml:space="preserve">l </w:t>
            </w:r>
            <w:r w:rsidR="005C7A14">
              <w:rPr>
                <w:rFonts w:cs="Arial"/>
                <w:bCs/>
                <w:color w:val="auto"/>
                <w:szCs w:val="28"/>
              </w:rPr>
              <w:t>swimmers;</w:t>
            </w:r>
            <w:r>
              <w:rPr>
                <w:rFonts w:cs="Arial"/>
                <w:bCs/>
                <w:color w:val="auto"/>
                <w:szCs w:val="28"/>
              </w:rPr>
              <w:t xml:space="preserve"> at temperatures </w:t>
            </w:r>
            <w:r w:rsidR="005C7A14">
              <w:rPr>
                <w:rFonts w:cs="Arial"/>
                <w:bCs/>
                <w:color w:val="auto"/>
                <w:szCs w:val="28"/>
              </w:rPr>
              <w:t>above 24C</w:t>
            </w:r>
            <w:r>
              <w:rPr>
                <w:rFonts w:cs="Arial"/>
                <w:bCs/>
                <w:color w:val="auto"/>
                <w:szCs w:val="28"/>
              </w:rPr>
              <w:t xml:space="preserve"> it is advisable for swimmers not to wear wetsuits. </w:t>
            </w:r>
            <w:r w:rsidR="00A40114" w:rsidRPr="00A40114">
              <w:rPr>
                <w:rFonts w:cs="Arial"/>
                <w:bCs/>
                <w:color w:val="auto"/>
                <w:szCs w:val="28"/>
              </w:rPr>
              <w:t>Acclimatizing to the water will be part of the coached session. Swimmers told not to push the amount of time spent in cold water.  Space blankets will be available. Swimmers encouraged to bring lots of spare warm clothes.</w:t>
            </w:r>
            <w:r w:rsidR="00315875">
              <w:rPr>
                <w:rFonts w:cs="Arial"/>
                <w:bCs/>
                <w:color w:val="auto"/>
                <w:szCs w:val="28"/>
              </w:rPr>
              <w:t xml:space="preserve"> </w:t>
            </w:r>
            <w:r w:rsidR="0058231C">
              <w:rPr>
                <w:rFonts w:cs="Arial"/>
                <w:bCs/>
                <w:color w:val="auto"/>
                <w:szCs w:val="28"/>
              </w:rPr>
              <w:t>Coach</w:t>
            </w:r>
            <w:r w:rsidR="00C62B00">
              <w:rPr>
                <w:rFonts w:cs="Arial"/>
                <w:bCs/>
                <w:color w:val="auto"/>
                <w:szCs w:val="28"/>
              </w:rPr>
              <w:t xml:space="preserve"> to give additional consideration to temperatures in relation to junior swimmers and </w:t>
            </w:r>
            <w:r w:rsidR="00C62B00">
              <w:rPr>
                <w:rFonts w:cs="Arial"/>
                <w:bCs/>
                <w:color w:val="auto"/>
                <w:szCs w:val="28"/>
              </w:rPr>
              <w:lastRenderedPageBreak/>
              <w:t>where necessary limit their time in the water.</w:t>
            </w:r>
            <w:r w:rsidR="0058231C">
              <w:rPr>
                <w:rFonts w:cs="Arial"/>
                <w:bCs/>
                <w:color w:val="auto"/>
                <w:szCs w:val="28"/>
              </w:rPr>
              <w:t xml:space="preserve"> </w:t>
            </w:r>
          </w:p>
          <w:p w14:paraId="3EB08AC8" w14:textId="4A0FDF44" w:rsidR="00981472" w:rsidRPr="00752D20" w:rsidRDefault="00981472" w:rsidP="00943A68">
            <w:pPr>
              <w:rPr>
                <w:rFonts w:cs="Arial"/>
                <w:bCs/>
                <w:color w:val="auto"/>
                <w:szCs w:val="28"/>
              </w:rPr>
            </w:pPr>
          </w:p>
        </w:tc>
        <w:tc>
          <w:tcPr>
            <w:tcW w:w="1559" w:type="dxa"/>
          </w:tcPr>
          <w:p w14:paraId="15C8DFAB" w14:textId="77777777" w:rsidR="00752D20" w:rsidRPr="00752D20" w:rsidRDefault="002F3A40" w:rsidP="00752D20">
            <w:pPr>
              <w:rPr>
                <w:rFonts w:cs="Arial"/>
                <w:bCs/>
                <w:color w:val="auto"/>
                <w:szCs w:val="28"/>
              </w:rPr>
            </w:pPr>
            <w:r>
              <w:rPr>
                <w:rFonts w:cs="Arial"/>
                <w:bCs/>
                <w:color w:val="auto"/>
                <w:szCs w:val="28"/>
              </w:rPr>
              <w:lastRenderedPageBreak/>
              <w:t>Coach</w:t>
            </w:r>
          </w:p>
        </w:tc>
        <w:tc>
          <w:tcPr>
            <w:tcW w:w="1842" w:type="dxa"/>
          </w:tcPr>
          <w:p w14:paraId="563961C3" w14:textId="77777777" w:rsidR="00752D20" w:rsidRPr="00913EB5" w:rsidRDefault="00752D20" w:rsidP="00752D20">
            <w:pPr>
              <w:rPr>
                <w:rFonts w:cs="Arial"/>
                <w:bCs/>
                <w:color w:val="auto"/>
                <w:szCs w:val="28"/>
              </w:rPr>
            </w:pPr>
            <w:r w:rsidRPr="00913EB5">
              <w:rPr>
                <w:rFonts w:cs="Arial"/>
                <w:bCs/>
                <w:color w:val="auto"/>
                <w:szCs w:val="28"/>
              </w:rPr>
              <w:t xml:space="preserve">Likelihood: </w:t>
            </w:r>
            <w:r w:rsidR="002F3A40">
              <w:rPr>
                <w:rFonts w:cs="Arial"/>
                <w:bCs/>
                <w:color w:val="auto"/>
                <w:szCs w:val="28"/>
              </w:rPr>
              <w:t>Low</w:t>
            </w:r>
          </w:p>
          <w:p w14:paraId="726849FB" w14:textId="77777777" w:rsidR="00752D20" w:rsidRPr="00752D20" w:rsidRDefault="00752D20" w:rsidP="00752D20">
            <w:pPr>
              <w:rPr>
                <w:rFonts w:cs="Arial"/>
                <w:bCs/>
                <w:color w:val="auto"/>
                <w:szCs w:val="28"/>
              </w:rPr>
            </w:pPr>
            <w:r w:rsidRPr="00913EB5">
              <w:rPr>
                <w:rFonts w:cs="Arial"/>
                <w:bCs/>
                <w:color w:val="auto"/>
                <w:szCs w:val="28"/>
              </w:rPr>
              <w:t>Impact:</w:t>
            </w:r>
            <w:r w:rsidR="002F3A40">
              <w:rPr>
                <w:rFonts w:cs="Arial"/>
                <w:bCs/>
                <w:color w:val="auto"/>
                <w:szCs w:val="28"/>
              </w:rPr>
              <w:t xml:space="preserve"> Low</w:t>
            </w:r>
            <w:r>
              <w:rPr>
                <w:rFonts w:cs="Arial"/>
                <w:bCs/>
                <w:color w:val="auto"/>
                <w:szCs w:val="28"/>
              </w:rPr>
              <w:t xml:space="preserve"> </w:t>
            </w:r>
          </w:p>
        </w:tc>
        <w:tc>
          <w:tcPr>
            <w:tcW w:w="1418" w:type="dxa"/>
          </w:tcPr>
          <w:p w14:paraId="25EB21B7" w14:textId="2B38D9D4" w:rsidR="00752D20" w:rsidRPr="00752D20" w:rsidRDefault="00A81BB2" w:rsidP="005C7A14">
            <w:pPr>
              <w:rPr>
                <w:rFonts w:cs="Arial"/>
                <w:bCs/>
                <w:color w:val="auto"/>
                <w:szCs w:val="28"/>
              </w:rPr>
            </w:pPr>
            <w:r>
              <w:rPr>
                <w:rFonts w:cs="Arial"/>
                <w:bCs/>
                <w:color w:val="auto"/>
                <w:szCs w:val="28"/>
              </w:rPr>
              <w:t>1 June 2023</w:t>
            </w:r>
          </w:p>
        </w:tc>
      </w:tr>
      <w:tr w:rsidR="00752D20" w:rsidRPr="00AF728F" w14:paraId="395122C6" w14:textId="77777777" w:rsidTr="00216A20">
        <w:trPr>
          <w:trHeight w:val="1200"/>
        </w:trPr>
        <w:tc>
          <w:tcPr>
            <w:tcW w:w="2250" w:type="dxa"/>
          </w:tcPr>
          <w:p w14:paraId="6A3EAA54" w14:textId="49698584" w:rsidR="00752D20" w:rsidRPr="00752D20" w:rsidRDefault="00F55A0D" w:rsidP="00752D20">
            <w:pPr>
              <w:rPr>
                <w:rFonts w:cs="Arial"/>
                <w:bCs/>
                <w:color w:val="auto"/>
                <w:szCs w:val="28"/>
              </w:rPr>
            </w:pPr>
            <w:r>
              <w:rPr>
                <w:rFonts w:cs="Arial"/>
                <w:bCs/>
                <w:color w:val="auto"/>
                <w:szCs w:val="28"/>
              </w:rPr>
              <w:t>Lake entry / egress area</w:t>
            </w:r>
            <w:r w:rsidR="002F3A40">
              <w:rPr>
                <w:rFonts w:cs="Arial"/>
                <w:bCs/>
                <w:color w:val="auto"/>
                <w:szCs w:val="28"/>
              </w:rPr>
              <w:t>; slips and trips</w:t>
            </w:r>
          </w:p>
        </w:tc>
        <w:tc>
          <w:tcPr>
            <w:tcW w:w="1294" w:type="dxa"/>
          </w:tcPr>
          <w:p w14:paraId="0119417F" w14:textId="77777777" w:rsidR="00752D20" w:rsidRPr="00752D20" w:rsidRDefault="002F3A40" w:rsidP="00752D20">
            <w:pPr>
              <w:rPr>
                <w:rFonts w:cs="Arial"/>
                <w:bCs/>
                <w:color w:val="auto"/>
                <w:szCs w:val="28"/>
              </w:rPr>
            </w:pPr>
            <w:r>
              <w:rPr>
                <w:rFonts w:cs="Arial"/>
                <w:bCs/>
                <w:color w:val="auto"/>
                <w:szCs w:val="28"/>
              </w:rPr>
              <w:t>All participants</w:t>
            </w:r>
          </w:p>
        </w:tc>
        <w:tc>
          <w:tcPr>
            <w:tcW w:w="1701" w:type="dxa"/>
          </w:tcPr>
          <w:p w14:paraId="40F2449B" w14:textId="77777777" w:rsidR="00752D20" w:rsidRPr="00913EB5" w:rsidRDefault="00752D20" w:rsidP="00752D20">
            <w:pPr>
              <w:rPr>
                <w:rFonts w:cs="Arial"/>
                <w:bCs/>
                <w:color w:val="auto"/>
                <w:szCs w:val="28"/>
              </w:rPr>
            </w:pPr>
            <w:r w:rsidRPr="00913EB5">
              <w:rPr>
                <w:rFonts w:cs="Arial"/>
                <w:bCs/>
                <w:color w:val="auto"/>
                <w:szCs w:val="28"/>
              </w:rPr>
              <w:t xml:space="preserve">Likelihood: </w:t>
            </w:r>
            <w:r w:rsidR="002F3A40">
              <w:rPr>
                <w:rFonts w:cs="Arial"/>
                <w:bCs/>
                <w:color w:val="auto"/>
                <w:szCs w:val="28"/>
              </w:rPr>
              <w:t>Medium</w:t>
            </w:r>
          </w:p>
          <w:p w14:paraId="293ED33D" w14:textId="77777777" w:rsidR="00752D20" w:rsidRPr="00752D20" w:rsidRDefault="00752D20" w:rsidP="00752D20">
            <w:pPr>
              <w:rPr>
                <w:rFonts w:cs="Arial"/>
                <w:bCs/>
                <w:color w:val="auto"/>
                <w:szCs w:val="28"/>
              </w:rPr>
            </w:pPr>
            <w:r w:rsidRPr="00913EB5">
              <w:rPr>
                <w:rFonts w:cs="Arial"/>
                <w:bCs/>
                <w:color w:val="auto"/>
                <w:szCs w:val="28"/>
              </w:rPr>
              <w:t>Impact:</w:t>
            </w:r>
            <w:r w:rsidR="002F3A40">
              <w:rPr>
                <w:rFonts w:cs="Arial"/>
                <w:bCs/>
                <w:color w:val="auto"/>
                <w:szCs w:val="28"/>
              </w:rPr>
              <w:t xml:space="preserve"> Medium</w:t>
            </w:r>
          </w:p>
        </w:tc>
        <w:tc>
          <w:tcPr>
            <w:tcW w:w="1276" w:type="dxa"/>
          </w:tcPr>
          <w:p w14:paraId="6A3AA3CC" w14:textId="77777777" w:rsidR="00752D20" w:rsidRPr="00752D20" w:rsidRDefault="002F745F" w:rsidP="00752D20">
            <w:pPr>
              <w:rPr>
                <w:rFonts w:cs="Arial"/>
                <w:bCs/>
                <w:color w:val="auto"/>
                <w:szCs w:val="28"/>
              </w:rPr>
            </w:pPr>
            <w:r>
              <w:rPr>
                <w:rFonts w:cs="Arial"/>
                <w:bCs/>
                <w:color w:val="auto"/>
                <w:szCs w:val="28"/>
              </w:rPr>
              <w:t>No</w:t>
            </w:r>
          </w:p>
        </w:tc>
        <w:tc>
          <w:tcPr>
            <w:tcW w:w="3969" w:type="dxa"/>
          </w:tcPr>
          <w:p w14:paraId="66AAC4BD" w14:textId="2C1448DA" w:rsidR="00752D20" w:rsidRPr="00752D20" w:rsidRDefault="00F55A0D" w:rsidP="00421E13">
            <w:pPr>
              <w:rPr>
                <w:rFonts w:cs="Arial"/>
                <w:bCs/>
                <w:color w:val="auto"/>
                <w:szCs w:val="28"/>
              </w:rPr>
            </w:pPr>
            <w:r>
              <w:rPr>
                <w:rFonts w:cs="Arial"/>
                <w:bCs/>
                <w:color w:val="auto"/>
                <w:szCs w:val="28"/>
              </w:rPr>
              <w:t>Ensure areas around the lake entry and egress</w:t>
            </w:r>
            <w:r w:rsidR="002F3A40">
              <w:rPr>
                <w:rFonts w:cs="Arial"/>
                <w:bCs/>
                <w:color w:val="auto"/>
                <w:szCs w:val="28"/>
              </w:rPr>
              <w:t xml:space="preserve"> are kept clear of bags </w:t>
            </w:r>
            <w:r>
              <w:rPr>
                <w:rFonts w:cs="Arial"/>
                <w:bCs/>
                <w:color w:val="auto"/>
                <w:szCs w:val="28"/>
              </w:rPr>
              <w:t xml:space="preserve">&amp; equipment. </w:t>
            </w:r>
            <w:r w:rsidR="002F3A40">
              <w:rPr>
                <w:rFonts w:cs="Arial"/>
                <w:bCs/>
                <w:color w:val="auto"/>
                <w:szCs w:val="28"/>
              </w:rPr>
              <w:t xml:space="preserve">Participants reminded </w:t>
            </w:r>
            <w:r>
              <w:rPr>
                <w:rFonts w:cs="Arial"/>
                <w:bCs/>
                <w:color w:val="auto"/>
                <w:szCs w:val="28"/>
              </w:rPr>
              <w:t>banks can be muddy and slippery</w:t>
            </w:r>
            <w:r w:rsidR="002F3A40">
              <w:rPr>
                <w:rFonts w:cs="Arial"/>
                <w:bCs/>
                <w:color w:val="auto"/>
                <w:szCs w:val="28"/>
              </w:rPr>
              <w:t xml:space="preserve"> – </w:t>
            </w:r>
            <w:r>
              <w:rPr>
                <w:rFonts w:cs="Arial"/>
                <w:bCs/>
                <w:color w:val="auto"/>
                <w:szCs w:val="28"/>
              </w:rPr>
              <w:t xml:space="preserve">care should be taken </w:t>
            </w:r>
            <w:r w:rsidR="002C41C7">
              <w:rPr>
                <w:rFonts w:cs="Arial"/>
                <w:bCs/>
                <w:color w:val="auto"/>
                <w:szCs w:val="28"/>
              </w:rPr>
              <w:t xml:space="preserve">getting in and out of the </w:t>
            </w:r>
            <w:r w:rsidR="00371909">
              <w:rPr>
                <w:rFonts w:cs="Arial"/>
                <w:bCs/>
                <w:color w:val="auto"/>
                <w:szCs w:val="28"/>
              </w:rPr>
              <w:t>lake.</w:t>
            </w:r>
            <w:r w:rsidR="00421E13">
              <w:rPr>
                <w:rFonts w:cs="Arial"/>
                <w:bCs/>
                <w:color w:val="auto"/>
                <w:szCs w:val="28"/>
              </w:rPr>
              <w:t xml:space="preserve"> </w:t>
            </w:r>
            <w:r w:rsidR="00371909">
              <w:rPr>
                <w:rFonts w:cs="Arial"/>
                <w:bCs/>
                <w:color w:val="auto"/>
                <w:szCs w:val="28"/>
              </w:rPr>
              <w:t xml:space="preserve"> </w:t>
            </w:r>
            <w:r w:rsidR="003B0090">
              <w:rPr>
                <w:rFonts w:cs="Arial"/>
                <w:bCs/>
                <w:color w:val="auto"/>
                <w:szCs w:val="28"/>
              </w:rPr>
              <w:t xml:space="preserve">The entry into the water is by a </w:t>
            </w:r>
            <w:r w:rsidR="00421E13">
              <w:rPr>
                <w:rFonts w:cs="Arial"/>
                <w:bCs/>
                <w:color w:val="auto"/>
                <w:szCs w:val="28"/>
              </w:rPr>
              <w:t>natural slope</w:t>
            </w:r>
            <w:r w:rsidR="003B0090">
              <w:rPr>
                <w:rFonts w:cs="Arial"/>
                <w:bCs/>
                <w:color w:val="auto"/>
                <w:szCs w:val="28"/>
              </w:rPr>
              <w:t>.</w:t>
            </w:r>
          </w:p>
        </w:tc>
        <w:tc>
          <w:tcPr>
            <w:tcW w:w="1559" w:type="dxa"/>
          </w:tcPr>
          <w:p w14:paraId="404A7BA0" w14:textId="77777777" w:rsidR="00752D20" w:rsidRPr="00752D20" w:rsidRDefault="002F3A40" w:rsidP="00752D20">
            <w:pPr>
              <w:rPr>
                <w:rFonts w:cs="Arial"/>
                <w:bCs/>
                <w:color w:val="auto"/>
                <w:szCs w:val="28"/>
              </w:rPr>
            </w:pPr>
            <w:r>
              <w:rPr>
                <w:rFonts w:cs="Arial"/>
                <w:bCs/>
                <w:color w:val="auto"/>
                <w:szCs w:val="28"/>
              </w:rPr>
              <w:t>Coach</w:t>
            </w:r>
          </w:p>
        </w:tc>
        <w:tc>
          <w:tcPr>
            <w:tcW w:w="1842" w:type="dxa"/>
          </w:tcPr>
          <w:p w14:paraId="0475715C" w14:textId="77777777" w:rsidR="00752D20" w:rsidRPr="00913EB5" w:rsidRDefault="00752D20" w:rsidP="00752D20">
            <w:pPr>
              <w:rPr>
                <w:rFonts w:cs="Arial"/>
                <w:bCs/>
                <w:color w:val="auto"/>
                <w:szCs w:val="28"/>
              </w:rPr>
            </w:pPr>
            <w:r w:rsidRPr="00913EB5">
              <w:rPr>
                <w:rFonts w:cs="Arial"/>
                <w:bCs/>
                <w:color w:val="auto"/>
                <w:szCs w:val="28"/>
              </w:rPr>
              <w:t xml:space="preserve">Likelihood: </w:t>
            </w:r>
            <w:r w:rsidR="002F3A40">
              <w:rPr>
                <w:rFonts w:cs="Arial"/>
                <w:bCs/>
                <w:color w:val="auto"/>
                <w:szCs w:val="28"/>
              </w:rPr>
              <w:t>Low</w:t>
            </w:r>
          </w:p>
          <w:p w14:paraId="288A8DCC" w14:textId="77777777" w:rsidR="00752D20" w:rsidRPr="00752D20" w:rsidRDefault="00752D20" w:rsidP="00752D20">
            <w:pPr>
              <w:rPr>
                <w:rFonts w:cs="Arial"/>
                <w:bCs/>
                <w:color w:val="auto"/>
                <w:szCs w:val="28"/>
              </w:rPr>
            </w:pPr>
            <w:r w:rsidRPr="00913EB5">
              <w:rPr>
                <w:rFonts w:cs="Arial"/>
                <w:bCs/>
                <w:color w:val="auto"/>
                <w:szCs w:val="28"/>
              </w:rPr>
              <w:t>Impact:</w:t>
            </w:r>
            <w:r>
              <w:rPr>
                <w:rFonts w:cs="Arial"/>
                <w:bCs/>
                <w:color w:val="auto"/>
                <w:szCs w:val="28"/>
              </w:rPr>
              <w:t xml:space="preserve"> </w:t>
            </w:r>
            <w:r w:rsidR="002F3A40">
              <w:rPr>
                <w:rFonts w:cs="Arial"/>
                <w:bCs/>
                <w:color w:val="auto"/>
                <w:szCs w:val="28"/>
              </w:rPr>
              <w:t>Medium</w:t>
            </w:r>
          </w:p>
        </w:tc>
        <w:tc>
          <w:tcPr>
            <w:tcW w:w="1418" w:type="dxa"/>
          </w:tcPr>
          <w:p w14:paraId="666E8780" w14:textId="3C559231" w:rsidR="00752D20" w:rsidRPr="00752D20" w:rsidRDefault="00A81BB2" w:rsidP="00DA0321">
            <w:pPr>
              <w:rPr>
                <w:rFonts w:cs="Arial"/>
                <w:bCs/>
                <w:color w:val="auto"/>
                <w:szCs w:val="28"/>
              </w:rPr>
            </w:pPr>
            <w:r>
              <w:rPr>
                <w:rFonts w:cs="Arial"/>
                <w:bCs/>
                <w:color w:val="auto"/>
                <w:szCs w:val="28"/>
              </w:rPr>
              <w:t>1 June 2023</w:t>
            </w:r>
          </w:p>
        </w:tc>
      </w:tr>
      <w:tr w:rsidR="00752D20" w:rsidRPr="00AF728F" w14:paraId="41A66E39" w14:textId="77777777" w:rsidTr="00216A20">
        <w:trPr>
          <w:trHeight w:val="1417"/>
        </w:trPr>
        <w:tc>
          <w:tcPr>
            <w:tcW w:w="2250" w:type="dxa"/>
          </w:tcPr>
          <w:p w14:paraId="78AFE7A2" w14:textId="6B224F98" w:rsidR="00752D20" w:rsidRPr="00752D20" w:rsidRDefault="00F55A0D" w:rsidP="00AC2B3B">
            <w:pPr>
              <w:rPr>
                <w:rFonts w:cs="Arial"/>
                <w:bCs/>
                <w:color w:val="auto"/>
                <w:szCs w:val="28"/>
              </w:rPr>
            </w:pPr>
            <w:r>
              <w:rPr>
                <w:rFonts w:cs="Arial"/>
                <w:bCs/>
                <w:color w:val="auto"/>
                <w:szCs w:val="28"/>
              </w:rPr>
              <w:t>Lake</w:t>
            </w:r>
            <w:r w:rsidR="00AC2B3B">
              <w:rPr>
                <w:rFonts w:cs="Arial"/>
                <w:bCs/>
                <w:color w:val="auto"/>
                <w:szCs w:val="28"/>
              </w:rPr>
              <w:t xml:space="preserve">; </w:t>
            </w:r>
            <w:proofErr w:type="gramStart"/>
            <w:r w:rsidR="00AC2B3B">
              <w:rPr>
                <w:rFonts w:cs="Arial"/>
                <w:bCs/>
                <w:color w:val="auto"/>
                <w:szCs w:val="28"/>
              </w:rPr>
              <w:t>swimmers</w:t>
            </w:r>
            <w:proofErr w:type="gramEnd"/>
            <w:r w:rsidR="00AC2B3B">
              <w:rPr>
                <w:rFonts w:cs="Arial"/>
                <w:bCs/>
                <w:color w:val="auto"/>
                <w:szCs w:val="28"/>
              </w:rPr>
              <w:t xml:space="preserve"> medical issues (e.g. a</w:t>
            </w:r>
            <w:r w:rsidR="00AC2B3B" w:rsidRPr="00AC2B3B">
              <w:rPr>
                <w:rFonts w:cs="Arial"/>
                <w:bCs/>
                <w:color w:val="auto"/>
                <w:szCs w:val="28"/>
              </w:rPr>
              <w:t xml:space="preserve">sthma, diabetes, </w:t>
            </w:r>
            <w:r w:rsidR="00A81BB2" w:rsidRPr="00AC2B3B">
              <w:rPr>
                <w:rFonts w:cs="Arial"/>
                <w:bCs/>
                <w:color w:val="auto"/>
                <w:szCs w:val="28"/>
              </w:rPr>
              <w:t>anaphylaxis</w:t>
            </w:r>
            <w:r w:rsidR="00AC2B3B">
              <w:rPr>
                <w:rFonts w:cs="Arial"/>
                <w:bCs/>
                <w:color w:val="auto"/>
                <w:szCs w:val="28"/>
              </w:rPr>
              <w:t>)</w:t>
            </w:r>
          </w:p>
        </w:tc>
        <w:tc>
          <w:tcPr>
            <w:tcW w:w="1294" w:type="dxa"/>
          </w:tcPr>
          <w:p w14:paraId="0F562CAA" w14:textId="77777777" w:rsidR="00752D20" w:rsidRPr="00752D20" w:rsidRDefault="00AC2B3B" w:rsidP="00752D20">
            <w:pPr>
              <w:rPr>
                <w:rFonts w:cs="Arial"/>
                <w:bCs/>
                <w:color w:val="auto"/>
                <w:szCs w:val="28"/>
              </w:rPr>
            </w:pPr>
            <w:r>
              <w:rPr>
                <w:rFonts w:cs="Arial"/>
                <w:bCs/>
                <w:color w:val="auto"/>
                <w:szCs w:val="28"/>
              </w:rPr>
              <w:t>All swimmers</w:t>
            </w:r>
          </w:p>
        </w:tc>
        <w:tc>
          <w:tcPr>
            <w:tcW w:w="1701" w:type="dxa"/>
          </w:tcPr>
          <w:p w14:paraId="77FC1E24" w14:textId="77777777" w:rsidR="00752D20" w:rsidRPr="00913EB5" w:rsidRDefault="00752D20" w:rsidP="00752D20">
            <w:pPr>
              <w:rPr>
                <w:rFonts w:cs="Arial"/>
                <w:bCs/>
                <w:color w:val="auto"/>
                <w:szCs w:val="28"/>
              </w:rPr>
            </w:pPr>
            <w:r w:rsidRPr="00913EB5">
              <w:rPr>
                <w:rFonts w:cs="Arial"/>
                <w:bCs/>
                <w:color w:val="auto"/>
                <w:szCs w:val="28"/>
              </w:rPr>
              <w:t xml:space="preserve">Likelihood: </w:t>
            </w:r>
            <w:r w:rsidR="00AC2B3B">
              <w:rPr>
                <w:rFonts w:cs="Arial"/>
                <w:bCs/>
                <w:color w:val="auto"/>
                <w:szCs w:val="28"/>
              </w:rPr>
              <w:t>Medium</w:t>
            </w:r>
          </w:p>
          <w:p w14:paraId="1E1D479D" w14:textId="77777777" w:rsidR="00752D20" w:rsidRPr="00752D20" w:rsidRDefault="00752D20" w:rsidP="00752D20">
            <w:pPr>
              <w:rPr>
                <w:rFonts w:cs="Arial"/>
                <w:bCs/>
                <w:color w:val="auto"/>
                <w:szCs w:val="28"/>
              </w:rPr>
            </w:pPr>
            <w:r w:rsidRPr="00913EB5">
              <w:rPr>
                <w:rFonts w:cs="Arial"/>
                <w:bCs/>
                <w:color w:val="auto"/>
                <w:szCs w:val="28"/>
              </w:rPr>
              <w:t>Impact:</w:t>
            </w:r>
            <w:r w:rsidR="00AC2B3B">
              <w:rPr>
                <w:rFonts w:cs="Arial"/>
                <w:bCs/>
                <w:color w:val="auto"/>
                <w:szCs w:val="28"/>
              </w:rPr>
              <w:t xml:space="preserve"> Medium</w:t>
            </w:r>
          </w:p>
        </w:tc>
        <w:tc>
          <w:tcPr>
            <w:tcW w:w="1276" w:type="dxa"/>
          </w:tcPr>
          <w:p w14:paraId="64510150" w14:textId="06408AB2" w:rsidR="00752D20" w:rsidRPr="00752D20" w:rsidRDefault="00216A20" w:rsidP="00C509E9">
            <w:pPr>
              <w:rPr>
                <w:rFonts w:cs="Arial"/>
                <w:bCs/>
                <w:color w:val="auto"/>
                <w:szCs w:val="28"/>
              </w:rPr>
            </w:pPr>
            <w:r>
              <w:rPr>
                <w:rFonts w:cs="Arial"/>
                <w:bCs/>
                <w:color w:val="auto"/>
                <w:szCs w:val="28"/>
              </w:rPr>
              <w:t>No -</w:t>
            </w:r>
            <w:r w:rsidR="002F745F">
              <w:rPr>
                <w:rFonts w:cs="Arial"/>
                <w:bCs/>
                <w:color w:val="auto"/>
                <w:szCs w:val="28"/>
              </w:rPr>
              <w:t xml:space="preserve"> </w:t>
            </w:r>
          </w:p>
        </w:tc>
        <w:tc>
          <w:tcPr>
            <w:tcW w:w="3969" w:type="dxa"/>
          </w:tcPr>
          <w:p w14:paraId="12AC4B82" w14:textId="4BBCE3FD" w:rsidR="00AC2B3B" w:rsidRPr="00421E13" w:rsidRDefault="00AC2B3B" w:rsidP="00AC2B3B">
            <w:pPr>
              <w:rPr>
                <w:rFonts w:cs="Arial"/>
                <w:bCs/>
                <w:color w:val="auto"/>
                <w:szCs w:val="28"/>
              </w:rPr>
            </w:pPr>
            <w:r w:rsidRPr="00421E13">
              <w:rPr>
                <w:rFonts w:cs="Arial"/>
                <w:bCs/>
                <w:color w:val="auto"/>
                <w:szCs w:val="28"/>
              </w:rPr>
              <w:t xml:space="preserve">Before entering the water, all swimmers will have:  </w:t>
            </w:r>
          </w:p>
          <w:p w14:paraId="76D96DD9" w14:textId="794FE89D" w:rsidR="00AC2B3B" w:rsidRPr="00421E13" w:rsidRDefault="00421E13" w:rsidP="00AC2B3B">
            <w:pPr>
              <w:rPr>
                <w:rFonts w:cs="Arial"/>
                <w:bCs/>
                <w:color w:val="auto"/>
                <w:szCs w:val="28"/>
              </w:rPr>
            </w:pPr>
            <w:r w:rsidRPr="00421E13">
              <w:rPr>
                <w:rFonts w:cs="Arial"/>
                <w:bCs/>
                <w:color w:val="auto"/>
                <w:szCs w:val="28"/>
              </w:rPr>
              <w:t xml:space="preserve">Acknowledge </w:t>
            </w:r>
            <w:r>
              <w:rPr>
                <w:rFonts w:cs="Arial"/>
                <w:bCs/>
                <w:color w:val="auto"/>
                <w:szCs w:val="28"/>
              </w:rPr>
              <w:t xml:space="preserve">that </w:t>
            </w:r>
            <w:r w:rsidRPr="00421E13">
              <w:rPr>
                <w:rFonts w:cs="Arial"/>
                <w:bCs/>
                <w:color w:val="auto"/>
                <w:szCs w:val="28"/>
              </w:rPr>
              <w:t>they have read</w:t>
            </w:r>
            <w:r w:rsidR="00AC2B3B" w:rsidRPr="00421E13">
              <w:rPr>
                <w:rFonts w:cs="Arial"/>
                <w:bCs/>
                <w:color w:val="auto"/>
                <w:szCs w:val="28"/>
              </w:rPr>
              <w:t xml:space="preserve"> a pre-swim </w:t>
            </w:r>
            <w:r>
              <w:rPr>
                <w:rFonts w:cs="Arial"/>
                <w:bCs/>
                <w:color w:val="auto"/>
                <w:szCs w:val="28"/>
              </w:rPr>
              <w:t>on</w:t>
            </w:r>
            <w:r w:rsidRPr="00421E13">
              <w:rPr>
                <w:rFonts w:cs="Arial"/>
                <w:bCs/>
                <w:color w:val="auto"/>
                <w:szCs w:val="28"/>
              </w:rPr>
              <w:t xml:space="preserve">-line disclaimer as part of </w:t>
            </w:r>
            <w:r>
              <w:rPr>
                <w:rFonts w:cs="Arial"/>
                <w:bCs/>
                <w:color w:val="auto"/>
                <w:szCs w:val="28"/>
              </w:rPr>
              <w:t xml:space="preserve">pre </w:t>
            </w:r>
            <w:proofErr w:type="gramStart"/>
            <w:r>
              <w:rPr>
                <w:rFonts w:cs="Arial"/>
                <w:bCs/>
                <w:color w:val="auto"/>
                <w:szCs w:val="28"/>
              </w:rPr>
              <w:t xml:space="preserve">booking </w:t>
            </w:r>
            <w:r w:rsidRPr="00421E13">
              <w:rPr>
                <w:rFonts w:cs="Arial"/>
                <w:bCs/>
                <w:color w:val="auto"/>
                <w:szCs w:val="28"/>
              </w:rPr>
              <w:t xml:space="preserve"> the</w:t>
            </w:r>
            <w:proofErr w:type="gramEnd"/>
            <w:r w:rsidRPr="00421E13">
              <w:rPr>
                <w:rFonts w:cs="Arial"/>
                <w:bCs/>
                <w:color w:val="auto"/>
                <w:szCs w:val="28"/>
              </w:rPr>
              <w:t xml:space="preserve"> session</w:t>
            </w:r>
            <w:r w:rsidR="00AC2B3B" w:rsidRPr="00421E13">
              <w:rPr>
                <w:rFonts w:cs="Arial"/>
                <w:bCs/>
                <w:color w:val="auto"/>
                <w:szCs w:val="28"/>
              </w:rPr>
              <w:t xml:space="preserve">.  This includes </w:t>
            </w:r>
            <w:r>
              <w:rPr>
                <w:rFonts w:cs="Arial"/>
                <w:bCs/>
                <w:color w:val="auto"/>
                <w:szCs w:val="28"/>
              </w:rPr>
              <w:t>that they will be required to provide at the session their</w:t>
            </w:r>
            <w:r w:rsidR="00AC2B3B" w:rsidRPr="00421E13">
              <w:rPr>
                <w:rFonts w:cs="Arial"/>
                <w:bCs/>
                <w:color w:val="auto"/>
                <w:szCs w:val="28"/>
              </w:rPr>
              <w:t xml:space="preserve"> name, address, an emergency contact telephone number and information about any medical condition.</w:t>
            </w:r>
          </w:p>
          <w:p w14:paraId="0E5823CF" w14:textId="55B0C3AF" w:rsidR="00AC2B3B" w:rsidRPr="00421E13" w:rsidRDefault="00AC2B3B" w:rsidP="00AC2B3B">
            <w:pPr>
              <w:rPr>
                <w:rFonts w:cs="Arial"/>
                <w:bCs/>
                <w:color w:val="auto"/>
                <w:szCs w:val="28"/>
              </w:rPr>
            </w:pPr>
            <w:r w:rsidRPr="00421E13">
              <w:rPr>
                <w:rFonts w:cs="Arial"/>
                <w:bCs/>
                <w:color w:val="auto"/>
                <w:szCs w:val="28"/>
              </w:rPr>
              <w:t>Those with a medical condition</w:t>
            </w:r>
            <w:r w:rsidR="00216A20" w:rsidRPr="00421E13">
              <w:rPr>
                <w:rFonts w:cs="Arial"/>
                <w:bCs/>
                <w:color w:val="auto"/>
                <w:szCs w:val="28"/>
              </w:rPr>
              <w:t xml:space="preserve"> </w:t>
            </w:r>
            <w:r w:rsidRPr="00421E13">
              <w:rPr>
                <w:rFonts w:cs="Arial"/>
                <w:bCs/>
                <w:color w:val="auto"/>
                <w:szCs w:val="28"/>
              </w:rPr>
              <w:t xml:space="preserve">will </w:t>
            </w:r>
            <w:r w:rsidR="00C509E9" w:rsidRPr="00421E13">
              <w:rPr>
                <w:rFonts w:cs="Arial"/>
                <w:bCs/>
                <w:color w:val="auto"/>
                <w:szCs w:val="28"/>
              </w:rPr>
              <w:t xml:space="preserve">be required </w:t>
            </w:r>
            <w:r w:rsidR="00421E13">
              <w:rPr>
                <w:rFonts w:cs="Arial"/>
                <w:bCs/>
                <w:color w:val="auto"/>
                <w:szCs w:val="28"/>
              </w:rPr>
              <w:t xml:space="preserve">to </w:t>
            </w:r>
            <w:r w:rsidRPr="00421E13">
              <w:rPr>
                <w:rFonts w:cs="Arial"/>
                <w:bCs/>
                <w:color w:val="auto"/>
                <w:szCs w:val="28"/>
              </w:rPr>
              <w:t>inform the coach of the condition and the type and whereabouts of any medication.</w:t>
            </w:r>
          </w:p>
          <w:p w14:paraId="666266FB" w14:textId="44BB6F2C" w:rsidR="00BA2698" w:rsidRPr="00421E13" w:rsidRDefault="00AC2B3B" w:rsidP="00AC2B3B">
            <w:pPr>
              <w:rPr>
                <w:rFonts w:cs="Arial"/>
                <w:bCs/>
                <w:color w:val="auto"/>
                <w:szCs w:val="28"/>
              </w:rPr>
            </w:pPr>
            <w:r w:rsidRPr="00421E13">
              <w:rPr>
                <w:rFonts w:cs="Arial"/>
                <w:bCs/>
                <w:color w:val="auto"/>
                <w:szCs w:val="28"/>
              </w:rPr>
              <w:t>Club members have been informed that individual members remain responsible for self-administering any medication.</w:t>
            </w:r>
            <w:r w:rsidR="003B0090" w:rsidRPr="00421E13">
              <w:rPr>
                <w:rFonts w:cs="Arial"/>
                <w:bCs/>
                <w:color w:val="auto"/>
                <w:szCs w:val="28"/>
              </w:rPr>
              <w:t xml:space="preserve">   </w:t>
            </w:r>
          </w:p>
          <w:p w14:paraId="6815A085" w14:textId="77777777" w:rsidR="00752D20" w:rsidRPr="00752D20" w:rsidRDefault="00752D20" w:rsidP="00752D20">
            <w:pPr>
              <w:rPr>
                <w:rFonts w:cs="Arial"/>
                <w:bCs/>
                <w:color w:val="auto"/>
                <w:szCs w:val="28"/>
              </w:rPr>
            </w:pPr>
          </w:p>
        </w:tc>
        <w:tc>
          <w:tcPr>
            <w:tcW w:w="1559" w:type="dxa"/>
          </w:tcPr>
          <w:p w14:paraId="20BBF964" w14:textId="77777777" w:rsidR="00752D20" w:rsidRPr="00752D20" w:rsidRDefault="00AC2B3B" w:rsidP="00752D20">
            <w:pPr>
              <w:rPr>
                <w:rFonts w:cs="Arial"/>
                <w:bCs/>
                <w:color w:val="auto"/>
                <w:szCs w:val="28"/>
              </w:rPr>
            </w:pPr>
            <w:r>
              <w:rPr>
                <w:rFonts w:cs="Arial"/>
                <w:bCs/>
                <w:color w:val="auto"/>
                <w:szCs w:val="28"/>
              </w:rPr>
              <w:t>Coach</w:t>
            </w:r>
          </w:p>
        </w:tc>
        <w:tc>
          <w:tcPr>
            <w:tcW w:w="1842" w:type="dxa"/>
          </w:tcPr>
          <w:p w14:paraId="665B3A75" w14:textId="77777777" w:rsidR="00752D20" w:rsidRPr="00913EB5" w:rsidRDefault="00752D20" w:rsidP="00752D20">
            <w:pPr>
              <w:rPr>
                <w:rFonts w:cs="Arial"/>
                <w:bCs/>
                <w:color w:val="auto"/>
                <w:szCs w:val="28"/>
              </w:rPr>
            </w:pPr>
            <w:r w:rsidRPr="00913EB5">
              <w:rPr>
                <w:rFonts w:cs="Arial"/>
                <w:bCs/>
                <w:color w:val="auto"/>
                <w:szCs w:val="28"/>
              </w:rPr>
              <w:t xml:space="preserve">Likelihood: </w:t>
            </w:r>
            <w:r w:rsidR="00AC2B3B">
              <w:rPr>
                <w:rFonts w:cs="Arial"/>
                <w:bCs/>
                <w:color w:val="auto"/>
                <w:szCs w:val="28"/>
              </w:rPr>
              <w:t>Low</w:t>
            </w:r>
          </w:p>
          <w:p w14:paraId="54DE7F22" w14:textId="77777777" w:rsidR="00752D20" w:rsidRPr="00752D20" w:rsidRDefault="00752D20" w:rsidP="00752D20">
            <w:pPr>
              <w:rPr>
                <w:rFonts w:cs="Arial"/>
                <w:bCs/>
                <w:color w:val="auto"/>
                <w:szCs w:val="28"/>
              </w:rPr>
            </w:pPr>
            <w:r w:rsidRPr="00913EB5">
              <w:rPr>
                <w:rFonts w:cs="Arial"/>
                <w:bCs/>
                <w:color w:val="auto"/>
                <w:szCs w:val="28"/>
              </w:rPr>
              <w:t>Impact:</w:t>
            </w:r>
            <w:r>
              <w:rPr>
                <w:rFonts w:cs="Arial"/>
                <w:bCs/>
                <w:color w:val="auto"/>
                <w:szCs w:val="28"/>
              </w:rPr>
              <w:t xml:space="preserve"> </w:t>
            </w:r>
            <w:r w:rsidR="00AC2B3B">
              <w:rPr>
                <w:rFonts w:cs="Arial"/>
                <w:bCs/>
                <w:color w:val="auto"/>
                <w:szCs w:val="28"/>
              </w:rPr>
              <w:t>Medium</w:t>
            </w:r>
          </w:p>
        </w:tc>
        <w:tc>
          <w:tcPr>
            <w:tcW w:w="1418" w:type="dxa"/>
          </w:tcPr>
          <w:p w14:paraId="76C01304" w14:textId="4C7E84FA" w:rsidR="00752D20" w:rsidRPr="00752D20" w:rsidRDefault="00A81BB2" w:rsidP="00421E13">
            <w:pPr>
              <w:rPr>
                <w:rFonts w:cs="Arial"/>
                <w:bCs/>
                <w:color w:val="auto"/>
                <w:szCs w:val="28"/>
              </w:rPr>
            </w:pPr>
            <w:r>
              <w:rPr>
                <w:rFonts w:cs="Arial"/>
                <w:bCs/>
                <w:color w:val="auto"/>
                <w:szCs w:val="28"/>
              </w:rPr>
              <w:t>1 June 2023</w:t>
            </w:r>
          </w:p>
        </w:tc>
      </w:tr>
      <w:tr w:rsidR="00A40114" w:rsidRPr="00AF728F" w14:paraId="4A51CCB5" w14:textId="77777777" w:rsidTr="00216A20">
        <w:trPr>
          <w:trHeight w:val="1417"/>
        </w:trPr>
        <w:tc>
          <w:tcPr>
            <w:tcW w:w="2250" w:type="dxa"/>
          </w:tcPr>
          <w:p w14:paraId="28DF5E98" w14:textId="77777777" w:rsidR="00A40114" w:rsidRDefault="00A40114" w:rsidP="00A40114">
            <w:pPr>
              <w:rPr>
                <w:rFonts w:cs="Arial"/>
                <w:bCs/>
                <w:color w:val="auto"/>
                <w:szCs w:val="28"/>
              </w:rPr>
            </w:pPr>
            <w:r>
              <w:rPr>
                <w:rFonts w:cs="Arial"/>
                <w:bCs/>
                <w:color w:val="auto"/>
                <w:szCs w:val="28"/>
              </w:rPr>
              <w:t>Lake; injury / drowning caused by aggressive swans</w:t>
            </w:r>
          </w:p>
        </w:tc>
        <w:tc>
          <w:tcPr>
            <w:tcW w:w="1294" w:type="dxa"/>
          </w:tcPr>
          <w:p w14:paraId="1C3CB78D" w14:textId="77777777" w:rsidR="00A40114" w:rsidRDefault="00A40114" w:rsidP="00A40114">
            <w:pPr>
              <w:rPr>
                <w:rFonts w:cs="Arial"/>
                <w:bCs/>
                <w:color w:val="auto"/>
                <w:szCs w:val="28"/>
              </w:rPr>
            </w:pPr>
            <w:r>
              <w:rPr>
                <w:rFonts w:cs="Arial"/>
                <w:bCs/>
                <w:color w:val="auto"/>
                <w:szCs w:val="28"/>
              </w:rPr>
              <w:t>All swimmers and Kayaker</w:t>
            </w:r>
            <w:r w:rsidR="00590498">
              <w:rPr>
                <w:rFonts w:cs="Arial"/>
                <w:bCs/>
                <w:color w:val="auto"/>
                <w:szCs w:val="28"/>
              </w:rPr>
              <w:t>s</w:t>
            </w:r>
          </w:p>
        </w:tc>
        <w:tc>
          <w:tcPr>
            <w:tcW w:w="1701" w:type="dxa"/>
          </w:tcPr>
          <w:p w14:paraId="605A56E4" w14:textId="77777777" w:rsidR="00A40114" w:rsidRPr="00913EB5" w:rsidRDefault="00A40114" w:rsidP="00A40114">
            <w:pPr>
              <w:rPr>
                <w:rFonts w:cs="Arial"/>
                <w:bCs/>
                <w:color w:val="auto"/>
                <w:szCs w:val="28"/>
              </w:rPr>
            </w:pPr>
            <w:r>
              <w:rPr>
                <w:rFonts w:cs="Arial"/>
                <w:bCs/>
                <w:color w:val="auto"/>
                <w:szCs w:val="28"/>
              </w:rPr>
              <w:t>Likelihood: Low Impact: High</w:t>
            </w:r>
          </w:p>
        </w:tc>
        <w:tc>
          <w:tcPr>
            <w:tcW w:w="1276" w:type="dxa"/>
          </w:tcPr>
          <w:p w14:paraId="04C44B4A" w14:textId="77777777" w:rsidR="00A40114" w:rsidRDefault="00A40114" w:rsidP="00A40114">
            <w:pPr>
              <w:rPr>
                <w:rFonts w:cs="Arial"/>
                <w:bCs/>
                <w:color w:val="auto"/>
                <w:szCs w:val="28"/>
              </w:rPr>
            </w:pPr>
            <w:r>
              <w:rPr>
                <w:rFonts w:cs="Arial"/>
                <w:bCs/>
                <w:color w:val="auto"/>
                <w:szCs w:val="28"/>
              </w:rPr>
              <w:t>No</w:t>
            </w:r>
          </w:p>
        </w:tc>
        <w:tc>
          <w:tcPr>
            <w:tcW w:w="3969" w:type="dxa"/>
          </w:tcPr>
          <w:p w14:paraId="7988FCEB" w14:textId="099BB94A" w:rsidR="00A40114" w:rsidRPr="00AC2B3B" w:rsidRDefault="00A40114" w:rsidP="00421E13">
            <w:pPr>
              <w:rPr>
                <w:rFonts w:cs="Arial"/>
                <w:bCs/>
                <w:color w:val="auto"/>
                <w:szCs w:val="28"/>
              </w:rPr>
            </w:pPr>
            <w:r>
              <w:rPr>
                <w:rFonts w:cs="Arial"/>
                <w:bCs/>
                <w:color w:val="auto"/>
                <w:szCs w:val="28"/>
              </w:rPr>
              <w:t>Coach</w:t>
            </w:r>
            <w:r w:rsidR="00590498">
              <w:rPr>
                <w:rFonts w:cs="Arial"/>
                <w:bCs/>
                <w:color w:val="auto"/>
                <w:szCs w:val="28"/>
              </w:rPr>
              <w:t xml:space="preserve"> and kayaker</w:t>
            </w:r>
            <w:r>
              <w:rPr>
                <w:rFonts w:cs="Arial"/>
                <w:bCs/>
                <w:color w:val="auto"/>
                <w:szCs w:val="28"/>
              </w:rPr>
              <w:t xml:space="preserve"> to inspect lake before each session and look out for any swans, particularly those guarding nests or young.  If present consider cancelling session unless it is clear that the swan(s) and </w:t>
            </w:r>
            <w:r>
              <w:rPr>
                <w:rFonts w:cs="Arial"/>
                <w:bCs/>
                <w:color w:val="auto"/>
                <w:szCs w:val="28"/>
              </w:rPr>
              <w:lastRenderedPageBreak/>
              <w:t xml:space="preserve">swimmers can occupy opposite ends of the lake without conflict. </w:t>
            </w:r>
            <w:r w:rsidR="005C7A14">
              <w:rPr>
                <w:rFonts w:cs="Arial"/>
                <w:bCs/>
                <w:color w:val="auto"/>
                <w:szCs w:val="28"/>
              </w:rPr>
              <w:t xml:space="preserve">Kayakers to take </w:t>
            </w:r>
            <w:r w:rsidR="00371909">
              <w:rPr>
                <w:rFonts w:cs="Arial"/>
                <w:bCs/>
                <w:color w:val="auto"/>
                <w:szCs w:val="28"/>
              </w:rPr>
              <w:t>special care</w:t>
            </w:r>
            <w:r>
              <w:rPr>
                <w:rFonts w:cs="Arial"/>
                <w:bCs/>
                <w:color w:val="auto"/>
                <w:szCs w:val="28"/>
              </w:rPr>
              <w:t xml:space="preserve"> and anticipate potential aggressive </w:t>
            </w:r>
            <w:r w:rsidR="00371909">
              <w:rPr>
                <w:rFonts w:cs="Arial"/>
                <w:bCs/>
                <w:color w:val="auto"/>
                <w:szCs w:val="28"/>
              </w:rPr>
              <w:t>attack, which</w:t>
            </w:r>
            <w:r>
              <w:rPr>
                <w:rFonts w:cs="Arial"/>
                <w:bCs/>
                <w:color w:val="auto"/>
                <w:szCs w:val="28"/>
              </w:rPr>
              <w:t xml:space="preserve"> may result in over-tipping or serious impact injury.</w:t>
            </w:r>
            <w:r w:rsidR="00B34A90">
              <w:rPr>
                <w:rFonts w:cs="Arial"/>
                <w:bCs/>
                <w:color w:val="auto"/>
                <w:szCs w:val="28"/>
              </w:rPr>
              <w:t xml:space="preserve"> </w:t>
            </w:r>
          </w:p>
        </w:tc>
        <w:tc>
          <w:tcPr>
            <w:tcW w:w="1559" w:type="dxa"/>
          </w:tcPr>
          <w:p w14:paraId="175BB591" w14:textId="77777777" w:rsidR="00A40114" w:rsidRDefault="00A40114" w:rsidP="00A40114">
            <w:pPr>
              <w:rPr>
                <w:rFonts w:cs="Arial"/>
                <w:bCs/>
                <w:color w:val="auto"/>
                <w:szCs w:val="28"/>
              </w:rPr>
            </w:pPr>
            <w:r>
              <w:rPr>
                <w:rFonts w:cs="Arial"/>
                <w:bCs/>
                <w:color w:val="auto"/>
                <w:szCs w:val="28"/>
              </w:rPr>
              <w:lastRenderedPageBreak/>
              <w:t>Coach / Kayaker</w:t>
            </w:r>
          </w:p>
        </w:tc>
        <w:tc>
          <w:tcPr>
            <w:tcW w:w="1842" w:type="dxa"/>
          </w:tcPr>
          <w:p w14:paraId="34512842" w14:textId="77777777" w:rsidR="00A40114" w:rsidRPr="00913EB5" w:rsidRDefault="00A40114" w:rsidP="00A40114">
            <w:pPr>
              <w:rPr>
                <w:rFonts w:cs="Arial"/>
                <w:bCs/>
                <w:color w:val="auto"/>
                <w:szCs w:val="28"/>
              </w:rPr>
            </w:pPr>
            <w:r w:rsidRPr="00913EB5">
              <w:rPr>
                <w:rFonts w:cs="Arial"/>
                <w:bCs/>
                <w:color w:val="auto"/>
                <w:szCs w:val="28"/>
              </w:rPr>
              <w:t xml:space="preserve">Likelihood: </w:t>
            </w:r>
            <w:r>
              <w:rPr>
                <w:rFonts w:cs="Arial"/>
                <w:bCs/>
                <w:color w:val="auto"/>
                <w:szCs w:val="28"/>
              </w:rPr>
              <w:t>Low</w:t>
            </w:r>
          </w:p>
          <w:p w14:paraId="288248BD" w14:textId="77777777" w:rsidR="00A40114" w:rsidRPr="00752D20" w:rsidRDefault="00A40114" w:rsidP="00A40114">
            <w:pPr>
              <w:rPr>
                <w:rFonts w:cs="Arial"/>
                <w:bCs/>
                <w:color w:val="auto"/>
                <w:szCs w:val="28"/>
              </w:rPr>
            </w:pPr>
            <w:r w:rsidRPr="00913EB5">
              <w:rPr>
                <w:rFonts w:cs="Arial"/>
                <w:bCs/>
                <w:color w:val="auto"/>
                <w:szCs w:val="28"/>
              </w:rPr>
              <w:t>Impact:</w:t>
            </w:r>
            <w:r>
              <w:rPr>
                <w:rFonts w:cs="Arial"/>
                <w:bCs/>
                <w:color w:val="auto"/>
                <w:szCs w:val="28"/>
              </w:rPr>
              <w:t xml:space="preserve"> Medium</w:t>
            </w:r>
          </w:p>
        </w:tc>
        <w:tc>
          <w:tcPr>
            <w:tcW w:w="1418" w:type="dxa"/>
          </w:tcPr>
          <w:p w14:paraId="292D4F8E" w14:textId="259E2E9E" w:rsidR="00A40114" w:rsidRPr="00752D20" w:rsidRDefault="00A81BB2" w:rsidP="00A40114">
            <w:pPr>
              <w:rPr>
                <w:rFonts w:cs="Arial"/>
                <w:bCs/>
                <w:color w:val="auto"/>
                <w:szCs w:val="28"/>
              </w:rPr>
            </w:pPr>
            <w:r>
              <w:rPr>
                <w:rFonts w:cs="Arial"/>
                <w:bCs/>
                <w:color w:val="auto"/>
                <w:szCs w:val="28"/>
              </w:rPr>
              <w:t>1 June 2023</w:t>
            </w:r>
          </w:p>
        </w:tc>
      </w:tr>
      <w:tr w:rsidR="00A40114" w:rsidRPr="00AF728F" w14:paraId="7773364B" w14:textId="77777777" w:rsidTr="00216A20">
        <w:trPr>
          <w:trHeight w:val="1417"/>
        </w:trPr>
        <w:tc>
          <w:tcPr>
            <w:tcW w:w="2250" w:type="dxa"/>
          </w:tcPr>
          <w:p w14:paraId="3F271897" w14:textId="77777777" w:rsidR="00A40114" w:rsidRDefault="00A40114" w:rsidP="00A40114">
            <w:pPr>
              <w:rPr>
                <w:rFonts w:cs="Arial"/>
                <w:bCs/>
                <w:color w:val="auto"/>
                <w:szCs w:val="28"/>
              </w:rPr>
            </w:pPr>
            <w:r>
              <w:rPr>
                <w:rFonts w:cs="Arial"/>
                <w:bCs/>
                <w:color w:val="auto"/>
                <w:szCs w:val="28"/>
              </w:rPr>
              <w:t>Lake: Weather (heavy rain, fog, lightning)</w:t>
            </w:r>
          </w:p>
        </w:tc>
        <w:tc>
          <w:tcPr>
            <w:tcW w:w="1294" w:type="dxa"/>
          </w:tcPr>
          <w:p w14:paraId="59E734B7" w14:textId="77777777" w:rsidR="00A40114" w:rsidRDefault="00A40114" w:rsidP="00A40114">
            <w:pPr>
              <w:rPr>
                <w:rFonts w:cs="Arial"/>
                <w:bCs/>
                <w:color w:val="auto"/>
                <w:szCs w:val="28"/>
              </w:rPr>
            </w:pPr>
            <w:r>
              <w:rPr>
                <w:rFonts w:cs="Arial"/>
                <w:bCs/>
                <w:color w:val="auto"/>
                <w:szCs w:val="28"/>
              </w:rPr>
              <w:t>All participants</w:t>
            </w:r>
          </w:p>
        </w:tc>
        <w:tc>
          <w:tcPr>
            <w:tcW w:w="1701" w:type="dxa"/>
          </w:tcPr>
          <w:p w14:paraId="15DE44D9" w14:textId="77777777" w:rsidR="00A40114" w:rsidRDefault="00A40114" w:rsidP="00A40114">
            <w:pPr>
              <w:rPr>
                <w:rFonts w:cs="Arial"/>
                <w:bCs/>
                <w:color w:val="auto"/>
                <w:szCs w:val="28"/>
              </w:rPr>
            </w:pPr>
            <w:r>
              <w:rPr>
                <w:rFonts w:cs="Arial"/>
                <w:bCs/>
                <w:color w:val="auto"/>
                <w:szCs w:val="28"/>
              </w:rPr>
              <w:t>Likelihood: Medium</w:t>
            </w:r>
          </w:p>
          <w:p w14:paraId="0B03EFAF" w14:textId="77777777" w:rsidR="00A40114" w:rsidRDefault="00A40114" w:rsidP="00A40114">
            <w:pPr>
              <w:rPr>
                <w:rFonts w:cs="Arial"/>
                <w:bCs/>
                <w:color w:val="auto"/>
                <w:szCs w:val="28"/>
              </w:rPr>
            </w:pPr>
            <w:r>
              <w:rPr>
                <w:rFonts w:cs="Arial"/>
                <w:bCs/>
                <w:color w:val="auto"/>
                <w:szCs w:val="28"/>
              </w:rPr>
              <w:t>Impact: High</w:t>
            </w:r>
          </w:p>
        </w:tc>
        <w:tc>
          <w:tcPr>
            <w:tcW w:w="1276" w:type="dxa"/>
          </w:tcPr>
          <w:p w14:paraId="310EBE8D" w14:textId="77777777" w:rsidR="00A40114" w:rsidRDefault="00A40114" w:rsidP="00A40114">
            <w:pPr>
              <w:rPr>
                <w:rFonts w:cs="Arial"/>
                <w:bCs/>
                <w:color w:val="auto"/>
                <w:szCs w:val="28"/>
              </w:rPr>
            </w:pPr>
            <w:r>
              <w:rPr>
                <w:rFonts w:cs="Arial"/>
                <w:bCs/>
                <w:color w:val="auto"/>
                <w:szCs w:val="28"/>
              </w:rPr>
              <w:t>No</w:t>
            </w:r>
          </w:p>
        </w:tc>
        <w:tc>
          <w:tcPr>
            <w:tcW w:w="3969" w:type="dxa"/>
          </w:tcPr>
          <w:p w14:paraId="1DB106FC" w14:textId="5FF40998" w:rsidR="00A40114" w:rsidRPr="00AC2B3B" w:rsidRDefault="00A40114" w:rsidP="00A40114">
            <w:pPr>
              <w:rPr>
                <w:rFonts w:cs="Arial"/>
                <w:bCs/>
                <w:color w:val="auto"/>
                <w:szCs w:val="28"/>
              </w:rPr>
            </w:pPr>
            <w:r>
              <w:rPr>
                <w:rFonts w:cs="Arial"/>
                <w:bCs/>
                <w:color w:val="auto"/>
                <w:szCs w:val="28"/>
              </w:rPr>
              <w:t>Coach to check weather forecast before each session, and monitor actual conditions before and during session, cancelling and ending the session if the weather conditions dictate (</w:t>
            </w:r>
            <w:r w:rsidR="00371909">
              <w:rPr>
                <w:rFonts w:cs="Arial"/>
                <w:bCs/>
                <w:color w:val="auto"/>
                <w:szCs w:val="28"/>
              </w:rPr>
              <w:t>e.g.</w:t>
            </w:r>
            <w:r>
              <w:rPr>
                <w:rFonts w:cs="Arial"/>
                <w:bCs/>
                <w:color w:val="auto"/>
                <w:szCs w:val="28"/>
              </w:rPr>
              <w:t xml:space="preserve"> low visibility, high risk of lighting)</w:t>
            </w:r>
          </w:p>
        </w:tc>
        <w:tc>
          <w:tcPr>
            <w:tcW w:w="1559" w:type="dxa"/>
          </w:tcPr>
          <w:p w14:paraId="2B65AA45" w14:textId="77777777" w:rsidR="00A40114" w:rsidRDefault="00A40114" w:rsidP="00A40114">
            <w:pPr>
              <w:rPr>
                <w:rFonts w:cs="Arial"/>
                <w:bCs/>
                <w:color w:val="auto"/>
                <w:szCs w:val="28"/>
              </w:rPr>
            </w:pPr>
            <w:r>
              <w:rPr>
                <w:rFonts w:cs="Arial"/>
                <w:bCs/>
                <w:color w:val="auto"/>
                <w:szCs w:val="28"/>
              </w:rPr>
              <w:t>Coach</w:t>
            </w:r>
          </w:p>
        </w:tc>
        <w:tc>
          <w:tcPr>
            <w:tcW w:w="1842" w:type="dxa"/>
          </w:tcPr>
          <w:p w14:paraId="7641DFCC" w14:textId="77777777" w:rsidR="00A40114" w:rsidRDefault="00A40114" w:rsidP="00A40114">
            <w:pPr>
              <w:rPr>
                <w:rFonts w:cs="Arial"/>
                <w:bCs/>
                <w:color w:val="auto"/>
                <w:szCs w:val="28"/>
              </w:rPr>
            </w:pPr>
            <w:r>
              <w:rPr>
                <w:rFonts w:cs="Arial"/>
                <w:bCs/>
                <w:color w:val="auto"/>
                <w:szCs w:val="28"/>
              </w:rPr>
              <w:t>Likelihood: Low</w:t>
            </w:r>
          </w:p>
          <w:p w14:paraId="583380EE" w14:textId="77777777" w:rsidR="00A40114" w:rsidRPr="00913EB5" w:rsidRDefault="00A40114" w:rsidP="00A40114">
            <w:pPr>
              <w:rPr>
                <w:rFonts w:cs="Arial"/>
                <w:bCs/>
                <w:color w:val="auto"/>
                <w:szCs w:val="28"/>
              </w:rPr>
            </w:pPr>
            <w:r>
              <w:rPr>
                <w:rFonts w:cs="Arial"/>
                <w:bCs/>
                <w:color w:val="auto"/>
                <w:szCs w:val="28"/>
              </w:rPr>
              <w:t>Impact: High</w:t>
            </w:r>
          </w:p>
        </w:tc>
        <w:tc>
          <w:tcPr>
            <w:tcW w:w="1418" w:type="dxa"/>
          </w:tcPr>
          <w:p w14:paraId="4AE612FC" w14:textId="2563E2C2" w:rsidR="00A40114" w:rsidRDefault="00A81BB2" w:rsidP="00A40114">
            <w:pPr>
              <w:rPr>
                <w:rFonts w:cs="Arial"/>
                <w:bCs/>
                <w:color w:val="auto"/>
                <w:szCs w:val="28"/>
              </w:rPr>
            </w:pPr>
            <w:r>
              <w:rPr>
                <w:rFonts w:cs="Arial"/>
                <w:bCs/>
                <w:color w:val="auto"/>
                <w:szCs w:val="28"/>
              </w:rPr>
              <w:t>1 June 2023</w:t>
            </w:r>
          </w:p>
        </w:tc>
      </w:tr>
      <w:tr w:rsidR="00432AA1" w:rsidRPr="00AF728F" w14:paraId="5CE8967D" w14:textId="77777777" w:rsidTr="00216A20">
        <w:trPr>
          <w:trHeight w:val="1417"/>
        </w:trPr>
        <w:tc>
          <w:tcPr>
            <w:tcW w:w="2250" w:type="dxa"/>
          </w:tcPr>
          <w:p w14:paraId="19F6D8E7" w14:textId="77777777" w:rsidR="00432AA1" w:rsidRDefault="00432AA1" w:rsidP="00A40114">
            <w:pPr>
              <w:rPr>
                <w:rFonts w:cs="Arial"/>
                <w:bCs/>
                <w:color w:val="auto"/>
                <w:szCs w:val="28"/>
              </w:rPr>
            </w:pPr>
            <w:r>
              <w:rPr>
                <w:rFonts w:cs="Arial"/>
                <w:bCs/>
                <w:color w:val="auto"/>
                <w:szCs w:val="28"/>
              </w:rPr>
              <w:t>Lake: Water quality</w:t>
            </w:r>
          </w:p>
        </w:tc>
        <w:tc>
          <w:tcPr>
            <w:tcW w:w="1294" w:type="dxa"/>
          </w:tcPr>
          <w:p w14:paraId="2DEBE0EC" w14:textId="77777777" w:rsidR="00432AA1" w:rsidRDefault="00432AA1" w:rsidP="00A40114">
            <w:pPr>
              <w:rPr>
                <w:rFonts w:cs="Arial"/>
                <w:bCs/>
                <w:color w:val="auto"/>
                <w:szCs w:val="28"/>
              </w:rPr>
            </w:pPr>
            <w:r>
              <w:rPr>
                <w:rFonts w:cs="Arial"/>
                <w:bCs/>
                <w:color w:val="auto"/>
                <w:szCs w:val="28"/>
              </w:rPr>
              <w:t>All swimmers and Kayaker</w:t>
            </w:r>
          </w:p>
        </w:tc>
        <w:tc>
          <w:tcPr>
            <w:tcW w:w="1701" w:type="dxa"/>
          </w:tcPr>
          <w:p w14:paraId="4D2090C1" w14:textId="77777777" w:rsidR="00432AA1" w:rsidRDefault="00432AA1" w:rsidP="00A40114">
            <w:pPr>
              <w:rPr>
                <w:rFonts w:cs="Arial"/>
                <w:bCs/>
                <w:color w:val="auto"/>
                <w:szCs w:val="28"/>
              </w:rPr>
            </w:pPr>
            <w:r>
              <w:rPr>
                <w:rFonts w:cs="Arial"/>
                <w:bCs/>
                <w:color w:val="auto"/>
                <w:szCs w:val="28"/>
              </w:rPr>
              <w:t>Likelihood: Medium</w:t>
            </w:r>
          </w:p>
          <w:p w14:paraId="755E1FD7" w14:textId="77777777" w:rsidR="00432AA1" w:rsidRDefault="00432AA1" w:rsidP="00A40114">
            <w:pPr>
              <w:rPr>
                <w:rFonts w:cs="Arial"/>
                <w:bCs/>
                <w:color w:val="auto"/>
                <w:szCs w:val="28"/>
              </w:rPr>
            </w:pPr>
            <w:r>
              <w:rPr>
                <w:rFonts w:cs="Arial"/>
                <w:bCs/>
                <w:color w:val="auto"/>
                <w:szCs w:val="28"/>
              </w:rPr>
              <w:t>Impact: Medium</w:t>
            </w:r>
          </w:p>
        </w:tc>
        <w:tc>
          <w:tcPr>
            <w:tcW w:w="1276" w:type="dxa"/>
          </w:tcPr>
          <w:p w14:paraId="36F8723E" w14:textId="77777777" w:rsidR="00432AA1" w:rsidRDefault="00432AA1" w:rsidP="00A40114">
            <w:pPr>
              <w:rPr>
                <w:rFonts w:cs="Arial"/>
                <w:bCs/>
                <w:color w:val="auto"/>
                <w:szCs w:val="28"/>
              </w:rPr>
            </w:pPr>
            <w:r>
              <w:rPr>
                <w:rFonts w:cs="Arial"/>
                <w:bCs/>
                <w:color w:val="auto"/>
                <w:szCs w:val="28"/>
              </w:rPr>
              <w:t>No</w:t>
            </w:r>
          </w:p>
        </w:tc>
        <w:tc>
          <w:tcPr>
            <w:tcW w:w="3969" w:type="dxa"/>
          </w:tcPr>
          <w:p w14:paraId="7443872B" w14:textId="510AC8C3" w:rsidR="00432AA1" w:rsidRPr="00421E13" w:rsidRDefault="00432AA1" w:rsidP="006011AF">
            <w:pPr>
              <w:rPr>
                <w:rFonts w:cs="Arial"/>
                <w:bCs/>
                <w:color w:val="auto"/>
                <w:szCs w:val="28"/>
              </w:rPr>
            </w:pPr>
            <w:r w:rsidRPr="00421E13">
              <w:rPr>
                <w:rFonts w:cs="Arial"/>
                <w:bCs/>
                <w:color w:val="auto"/>
                <w:szCs w:val="28"/>
              </w:rPr>
              <w:t xml:space="preserve">Coach to receive water quality test checks from venue owner and observe for any signs of pollution or build-up of algae (especially Blue-Green in May-August), and seek appropriate testing if in doubt. </w:t>
            </w:r>
          </w:p>
        </w:tc>
        <w:tc>
          <w:tcPr>
            <w:tcW w:w="1559" w:type="dxa"/>
          </w:tcPr>
          <w:p w14:paraId="5DA563DF" w14:textId="77777777" w:rsidR="00432AA1" w:rsidRDefault="00432AA1" w:rsidP="00A40114">
            <w:pPr>
              <w:rPr>
                <w:rFonts w:cs="Arial"/>
                <w:bCs/>
                <w:color w:val="auto"/>
                <w:szCs w:val="28"/>
              </w:rPr>
            </w:pPr>
            <w:r>
              <w:rPr>
                <w:rFonts w:cs="Arial"/>
                <w:bCs/>
                <w:color w:val="auto"/>
                <w:szCs w:val="28"/>
              </w:rPr>
              <w:t>Coach</w:t>
            </w:r>
          </w:p>
        </w:tc>
        <w:tc>
          <w:tcPr>
            <w:tcW w:w="1842" w:type="dxa"/>
          </w:tcPr>
          <w:p w14:paraId="2CF5478B" w14:textId="77777777" w:rsidR="00432AA1" w:rsidRDefault="00432AA1" w:rsidP="00A40114">
            <w:pPr>
              <w:rPr>
                <w:rFonts w:cs="Arial"/>
                <w:bCs/>
                <w:color w:val="auto"/>
                <w:szCs w:val="28"/>
              </w:rPr>
            </w:pPr>
            <w:r>
              <w:rPr>
                <w:rFonts w:cs="Arial"/>
                <w:bCs/>
                <w:color w:val="auto"/>
                <w:szCs w:val="28"/>
              </w:rPr>
              <w:t>Likelihood: Low</w:t>
            </w:r>
          </w:p>
          <w:p w14:paraId="58C657B1" w14:textId="77777777" w:rsidR="00432AA1" w:rsidRDefault="00432AA1" w:rsidP="00A40114">
            <w:pPr>
              <w:rPr>
                <w:rFonts w:cs="Arial"/>
                <w:bCs/>
                <w:color w:val="auto"/>
                <w:szCs w:val="28"/>
              </w:rPr>
            </w:pPr>
            <w:r>
              <w:rPr>
                <w:rFonts w:cs="Arial"/>
                <w:bCs/>
                <w:color w:val="auto"/>
                <w:szCs w:val="28"/>
              </w:rPr>
              <w:t>Impact: Medium</w:t>
            </w:r>
          </w:p>
        </w:tc>
        <w:tc>
          <w:tcPr>
            <w:tcW w:w="1418" w:type="dxa"/>
          </w:tcPr>
          <w:p w14:paraId="4C1F03FB" w14:textId="0AA3AD1B" w:rsidR="00432AA1" w:rsidRDefault="00A81BB2" w:rsidP="00A40114">
            <w:pPr>
              <w:rPr>
                <w:rFonts w:cs="Arial"/>
                <w:bCs/>
                <w:color w:val="auto"/>
                <w:szCs w:val="28"/>
              </w:rPr>
            </w:pPr>
            <w:r>
              <w:rPr>
                <w:rFonts w:cs="Arial"/>
                <w:bCs/>
                <w:color w:val="auto"/>
                <w:szCs w:val="28"/>
              </w:rPr>
              <w:t>1 June 2023</w:t>
            </w:r>
          </w:p>
        </w:tc>
      </w:tr>
    </w:tbl>
    <w:p w14:paraId="61E21F3C" w14:textId="77777777" w:rsidR="005137CB" w:rsidRDefault="005137CB" w:rsidP="00816BC4">
      <w:pPr>
        <w:pStyle w:val="Header"/>
        <w:rPr>
          <w:rFonts w:cs="Arial"/>
          <w:color w:val="auto"/>
          <w:sz w:val="20"/>
          <w:szCs w:val="36"/>
        </w:rPr>
      </w:pPr>
      <w:r w:rsidRPr="005137CB">
        <w:rPr>
          <w:rFonts w:cs="Arial"/>
          <w:color w:val="auto"/>
          <w:sz w:val="20"/>
          <w:szCs w:val="36"/>
        </w:rPr>
        <w:t xml:space="preserve">Add more </w:t>
      </w:r>
      <w:r>
        <w:rPr>
          <w:rFonts w:cs="Arial"/>
          <w:color w:val="auto"/>
          <w:sz w:val="20"/>
          <w:szCs w:val="36"/>
        </w:rPr>
        <w:t>page</w:t>
      </w:r>
      <w:r w:rsidRPr="005137CB">
        <w:rPr>
          <w:rFonts w:cs="Arial"/>
          <w:color w:val="auto"/>
          <w:sz w:val="20"/>
          <w:szCs w:val="36"/>
        </w:rPr>
        <w:t>s as required</w:t>
      </w:r>
    </w:p>
    <w:p w14:paraId="3AD53B3B" w14:textId="77777777" w:rsidR="005137CB" w:rsidRDefault="005137CB" w:rsidP="005137CB">
      <w:r>
        <w:br w:type="page"/>
      </w:r>
    </w:p>
    <w:tbl>
      <w:tblPr>
        <w:tblStyle w:val="TableGrid"/>
        <w:tblW w:w="0" w:type="auto"/>
        <w:tblLook w:val="04A0" w:firstRow="1" w:lastRow="0" w:firstColumn="1" w:lastColumn="0" w:noHBand="0" w:noVBand="1"/>
      </w:tblPr>
      <w:tblGrid>
        <w:gridCol w:w="15388"/>
      </w:tblGrid>
      <w:tr w:rsidR="005137CB" w14:paraId="57C30235" w14:textId="77777777" w:rsidTr="005137CB">
        <w:trPr>
          <w:trHeight w:val="9481"/>
        </w:trPr>
        <w:tc>
          <w:tcPr>
            <w:tcW w:w="15388" w:type="dxa"/>
          </w:tcPr>
          <w:p w14:paraId="214E18A2" w14:textId="44D88C03" w:rsidR="005137CB" w:rsidRPr="005137CB" w:rsidRDefault="005137CB" w:rsidP="00816BC4">
            <w:pPr>
              <w:pStyle w:val="Header"/>
              <w:rPr>
                <w:rFonts w:cs="Arial"/>
                <w:b/>
                <w:color w:val="auto"/>
              </w:rPr>
            </w:pPr>
            <w:r w:rsidRPr="005137CB">
              <w:rPr>
                <w:rFonts w:cs="Arial"/>
                <w:b/>
                <w:color w:val="auto"/>
              </w:rPr>
              <w:lastRenderedPageBreak/>
              <w:t>Insert Diagram</w:t>
            </w:r>
            <w:r>
              <w:rPr>
                <w:rFonts w:cs="Arial"/>
                <w:b/>
                <w:color w:val="auto"/>
              </w:rPr>
              <w:t>(s)</w:t>
            </w:r>
            <w:r w:rsidRPr="005137CB">
              <w:rPr>
                <w:rFonts w:cs="Arial"/>
                <w:b/>
                <w:color w:val="auto"/>
              </w:rPr>
              <w:t xml:space="preserve"> of layout of venue with key safety elements marked (this page </w:t>
            </w:r>
            <w:r>
              <w:rPr>
                <w:rFonts w:cs="Arial"/>
                <w:b/>
                <w:color w:val="auto"/>
              </w:rPr>
              <w:t xml:space="preserve">is intended to </w:t>
            </w:r>
            <w:r w:rsidRPr="005137CB">
              <w:rPr>
                <w:rFonts w:cs="Arial"/>
                <w:b/>
                <w:color w:val="auto"/>
              </w:rPr>
              <w:t>be shared between Risk Assessment and EAP</w:t>
            </w:r>
            <w:r>
              <w:rPr>
                <w:rFonts w:cs="Arial"/>
                <w:b/>
                <w:color w:val="auto"/>
              </w:rPr>
              <w:t>)</w:t>
            </w:r>
            <w:r w:rsidRPr="005137CB">
              <w:rPr>
                <w:rFonts w:cs="Arial"/>
                <w:b/>
                <w:color w:val="auto"/>
              </w:rPr>
              <w:t>:</w:t>
            </w:r>
          </w:p>
          <w:p w14:paraId="4C13BC4B" w14:textId="26487EF2" w:rsidR="005137CB" w:rsidRDefault="002934DF" w:rsidP="00816BC4">
            <w:pPr>
              <w:pStyle w:val="Header"/>
              <w:rPr>
                <w:rFonts w:cs="Arial"/>
                <w:color w:val="auto"/>
              </w:rPr>
            </w:pPr>
            <w:r>
              <w:rPr>
                <w:noProof/>
                <w:lang w:val="en-US"/>
              </w:rPr>
              <mc:AlternateContent>
                <mc:Choice Requires="wps">
                  <w:drawing>
                    <wp:anchor distT="0" distB="0" distL="114300" distR="114300" simplePos="0" relativeHeight="251677696" behindDoc="0" locked="0" layoutInCell="1" allowOverlap="1" wp14:anchorId="0B19A39D" wp14:editId="38ED844E">
                      <wp:simplePos x="0" y="0"/>
                      <wp:positionH relativeFrom="column">
                        <wp:posOffset>3225800</wp:posOffset>
                      </wp:positionH>
                      <wp:positionV relativeFrom="paragraph">
                        <wp:posOffset>3905885</wp:posOffset>
                      </wp:positionV>
                      <wp:extent cx="939800" cy="443230"/>
                      <wp:effectExtent l="0" t="50800" r="76200" b="39370"/>
                      <wp:wrapNone/>
                      <wp:docPr id="17" name="Straight Arrow Connector 17"/>
                      <wp:cNvGraphicFramePr/>
                      <a:graphic xmlns:a="http://schemas.openxmlformats.org/drawingml/2006/main">
                        <a:graphicData uri="http://schemas.microsoft.com/office/word/2010/wordprocessingShape">
                          <wps:wsp>
                            <wps:cNvCnPr/>
                            <wps:spPr>
                              <a:xfrm flipV="1">
                                <a:off x="0" y="0"/>
                                <a:ext cx="939800" cy="443230"/>
                              </a:xfrm>
                              <a:prstGeom prst="straightConnector1">
                                <a:avLst/>
                              </a:prstGeom>
                              <a:noFill/>
                              <a:ln w="6350" cap="flat" cmpd="sng" algn="ctr">
                                <a:solidFill>
                                  <a:sysClr val="windowText" lastClr="000000"/>
                                </a:solidFill>
                                <a:prstDash val="solid"/>
                                <a:miter lim="800000"/>
                                <a:tailEnd type="triangle" w="lg" len="lg"/>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21DD73D" id="_x0000_t32" coordsize="21600,21600" o:spt="32" o:oned="t" path="m,l21600,21600e" filled="f">
                      <v:path arrowok="t" fillok="f" o:connecttype="none"/>
                      <o:lock v:ext="edit" shapetype="t"/>
                    </v:shapetype>
                    <v:shape id="Straight Arrow Connector 17" o:spid="_x0000_s1026" type="#_x0000_t32" style="position:absolute;margin-left:254pt;margin-top:307.55pt;width:74pt;height:34.9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2ht4gEAAKEDAAAOAAAAZHJzL2Uyb0RvYy54bWysU01v2zAMvQ/YfxB0X+wmXdEGcXpI1l2G&#10;rcC63VlZsgXoCyIXJ/9+lJyl3XYb5oNAieDj4+Pz5v7onTjojDaGTl4tWil0ULG3Yejkt6eHd7dS&#10;IEHowcWgO3nSKO+3b99sprTWyzhG1+ssGCTgekqdHInSumlQjdoDLmLSgZMmZg/E1zw0fYaJ0b1r&#10;lm1700wx9ylHpRH5dT8n5bbiG6MVfTEGNQnXSeZG9cz1fC5ns93AesiQRqvONOAfWHiwgZteoPZA&#10;IH5k+xeUtypHjIYWKvomGmOVrjPwNFftH9N8HSHpOguLg+kiE/4/WPX5sAuPmWWYEq4xPeYyxdFk&#10;L4yz6TvvtM7FTMWxyna6yKaPJBQ/3q3ublsWV3Hq+nq1XFVZmxmmwKWM9FFHL0rQSaQMdhhpF0Pg&#10;BcU8t4DDJyQmwoW/CkpxiA/WubonF8TUyZvV+9IM2C3GAXHoU8+oYZAC3MA2VJQraYzO9qW64OAJ&#10;dy6LA7AT2EB9nJ54ACkcIHGCp6pfcQQz+K200NkDjnNxTc3G8ZbYvc76TrIC/M3PBNZ9CL2gU2LL&#10;U7YQBqdlIe+YpNPMkYO5kwuFna5ePQvwsooSPcf+VDfUlBv7oBI8e7YY7fWd49d/1vYnAAAA//8D&#10;AFBLAwQUAAYACAAAACEAYHeiGeAAAAALAQAADwAAAGRycy9kb3ducmV2LnhtbEyPwU7DMBBE70j8&#10;g7VI3KgdREIa4lQBxKlCiNLe3djEEfY6it025etZTnDb3RnNvqlXs3fsaKY4BJSQLQQwg13QA/YS&#10;th8vNyWwmBRq5QIaCWcTYdVcXtSq0uGE7+a4ST2jEIyVkmBTGivOY2eNV3ERRoOkfYbJq0Tr1HM9&#10;qROFe8dvhSi4VwPSB6tG82RN97U5eAmPr2EndGtd+3bP1+tles7S+VvK66u5fQCWzJz+zPCLT+jQ&#10;ENM+HFBH5iTkoqQuSUKR5RkwchR5QZc9DeXdEnhT8/8dmh8AAAD//wMAUEsBAi0AFAAGAAgAAAAh&#10;ALaDOJL+AAAA4QEAABMAAAAAAAAAAAAAAAAAAAAAAFtDb250ZW50X1R5cGVzXS54bWxQSwECLQAU&#10;AAYACAAAACEAOP0h/9YAAACUAQAACwAAAAAAAAAAAAAAAAAvAQAAX3JlbHMvLnJlbHNQSwECLQAU&#10;AAYACAAAACEAnZ9obeIBAAChAwAADgAAAAAAAAAAAAAAAAAuAgAAZHJzL2Uyb0RvYy54bWxQSwEC&#10;LQAUAAYACAAAACEAYHeiGeAAAAALAQAADwAAAAAAAAAAAAAAAAA8BAAAZHJzL2Rvd25yZXYueG1s&#10;UEsFBgAAAAAEAAQA8wAAAEkFAAAAAA==&#10;" strokecolor="windowText" strokeweight=".5pt">
                      <v:stroke endarrow="block" endarrowwidth="wide" endarrowlength="long" joinstyle="miter"/>
                    </v:shape>
                  </w:pict>
                </mc:Fallback>
              </mc:AlternateContent>
            </w:r>
            <w:r>
              <w:rPr>
                <w:rFonts w:cs="Arial"/>
                <w:noProof/>
                <w:color w:val="auto"/>
                <w:sz w:val="28"/>
                <w:szCs w:val="36"/>
                <w:lang w:val="en-US"/>
              </w:rPr>
              <w:drawing>
                <wp:inline distT="0" distB="0" distL="0" distR="0" wp14:anchorId="46D89BAB" wp14:editId="463ADB70">
                  <wp:extent cx="8420100" cy="5682747"/>
                  <wp:effectExtent l="0" t="0" r="0" b="6985"/>
                  <wp:docPr id="2" name="Picture 1" descr="Macintosh SSD:Users:erichanna:Documents:Sytri Risk assessments 2019.:Club Sessions RAs:Walford College RAS :Walford Lak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erichanna:Documents:Sytri Risk assessments 2019.:Club Sessions RAs:Walford College RAS :Walford Lake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20222" cy="5682830"/>
                          </a:xfrm>
                          <a:prstGeom prst="rect">
                            <a:avLst/>
                          </a:prstGeom>
                          <a:noFill/>
                          <a:ln>
                            <a:noFill/>
                          </a:ln>
                        </pic:spPr>
                      </pic:pic>
                    </a:graphicData>
                  </a:graphic>
                </wp:inline>
              </w:drawing>
            </w:r>
            <w:r>
              <w:rPr>
                <w:noProof/>
                <w:lang w:val="en-US"/>
              </w:rPr>
              <mc:AlternateContent>
                <mc:Choice Requires="wps">
                  <w:drawing>
                    <wp:anchor distT="0" distB="0" distL="114300" distR="114300" simplePos="0" relativeHeight="251675648" behindDoc="0" locked="0" layoutInCell="1" allowOverlap="1" wp14:anchorId="6F745469" wp14:editId="5DECFA7C">
                      <wp:simplePos x="0" y="0"/>
                      <wp:positionH relativeFrom="column">
                        <wp:posOffset>1461770</wp:posOffset>
                      </wp:positionH>
                      <wp:positionV relativeFrom="paragraph">
                        <wp:posOffset>3992880</wp:posOffset>
                      </wp:positionV>
                      <wp:extent cx="1624330" cy="622935"/>
                      <wp:effectExtent l="0" t="0" r="26670" b="37465"/>
                      <wp:wrapNone/>
                      <wp:docPr id="16" name="Text Box 16"/>
                      <wp:cNvGraphicFramePr/>
                      <a:graphic xmlns:a="http://schemas.openxmlformats.org/drawingml/2006/main">
                        <a:graphicData uri="http://schemas.microsoft.com/office/word/2010/wordprocessingShape">
                          <wps:wsp>
                            <wps:cNvSpPr txBox="1"/>
                            <wps:spPr>
                              <a:xfrm>
                                <a:off x="0" y="0"/>
                                <a:ext cx="1624330" cy="622935"/>
                              </a:xfrm>
                              <a:prstGeom prst="rect">
                                <a:avLst/>
                              </a:prstGeom>
                              <a:solidFill>
                                <a:sysClr val="window" lastClr="FFFFFF"/>
                              </a:solidFill>
                              <a:ln w="6350">
                                <a:solidFill>
                                  <a:prstClr val="black"/>
                                </a:solidFill>
                              </a:ln>
                              <a:effectLst/>
                            </wps:spPr>
                            <wps:txbx>
                              <w:txbxContent>
                                <w:p w14:paraId="68C63FB0" w14:textId="488C6ED4" w:rsidR="009B578B" w:rsidRDefault="009B578B" w:rsidP="00185F20">
                                  <w:r>
                                    <w:t>General Location of  Head coach during swim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F745469" id="_x0000_t202" coordsize="21600,21600" o:spt="202" path="m,l,21600r21600,l21600,xe">
                      <v:stroke joinstyle="miter"/>
                      <v:path gradientshapeok="t" o:connecttype="rect"/>
                    </v:shapetype>
                    <v:shape id="Text Box 16" o:spid="_x0000_s1026" type="#_x0000_t202" style="position:absolute;margin-left:115.1pt;margin-top:314.4pt;width:127.9pt;height:4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NJRAIAAJsEAAAOAAAAZHJzL2Uyb0RvYy54bWysVEtv2zAMvg/YfxB0X5w4j61GnCJLkWFA&#10;0RZIh54VWYqNyaImKbGzXz9Kdh5tdxqWg0KKFB8fP3p+29aKHIR1FeicjgZDSoTmUFR6l9Mfz+tP&#10;XyhxnumCKdAip0fh6O3i44d5YzKRQgmqEJZgEO2yxuS09N5kSeJ4KWrmBmCERqMEWzOPqt0lhWUN&#10;Rq9Vkg6Hs6QBWxgLXDiHt3edkS5ifCkF949SOuGJyinW5uNp47kNZ7KYs2xnmSkr3pfB/qGKmlUa&#10;k55D3THPyN5W70LVFbfgQPoBhzoBKSsuYg/YzWj4pptNyYyIvSA4zpxhcv8vLH84bMyTJb79Ci0O&#10;MADSGJc5vAz9tNLW4R8rJWhHCI9n2ETrCQ+PZulkPEYTR9ssTW/G0xAmubw21vlvAmoShJxaHEtE&#10;ix3une9cTy4hmQNVFetKqagc3UpZcmA4QRx8AQ0lijmPlzldx1+f7dUzpUmD1Yynw5jplS3kOsfc&#10;KsZ/vo+A1Ssd8ovIor7OCzRB8u227fHaQnFEGC10DHOGryvMco+FPjGLlEJ4cE38Ix5SAZYGvURJ&#10;Cfb33+6DP04arZQ0SNGcul97ZgX2/10jB25Gk0ngdFQm088pKvbasr226H29AsRwhAtpeBSDv1cn&#10;UVqoX3CbliErmpjmmDun/iSufLc4uI1cLJfRCVlsmL/XG8ND6ABYQPe5fWHW9OP2SJQHOJGZZW+m&#10;3vmGlxqWew+yipQIAHeoIpWCghsQSdVva1ixaz16Xb4piz8AAAD//wMAUEsDBBQABgAIAAAAIQCm&#10;MeNp3gAAAAsBAAAPAAAAZHJzL2Rvd25yZXYueG1sTI/BTsMwEETvSPyDtUjcqENAIU3jVAiJI0IE&#10;DnBz7SVxiddR7KahX89yguNqRzPv1dvFD2LGKbpACq5XGQgkE6yjTsHb6+NVCSImTVYPgVDBN0bY&#10;Nudnta5sONILzm3qBJdQrLSCPqWxkjKaHr2OqzAi8e8zTF4nPqdO2kkfudwPMs+yQnrtiBd6PeJD&#10;j+arPXgFlt4DmQ/3dHLUGrc+PZd7Myt1ebHcb0AkXNJfGH7xGR0aZtqFA9koBgX5TZZzVEGRl+zA&#10;iduyYLudgru8WINsavnfofkBAAD//wMAUEsBAi0AFAAGAAgAAAAhALaDOJL+AAAA4QEAABMAAAAA&#10;AAAAAAAAAAAAAAAAAFtDb250ZW50X1R5cGVzXS54bWxQSwECLQAUAAYACAAAACEAOP0h/9YAAACU&#10;AQAACwAAAAAAAAAAAAAAAAAvAQAAX3JlbHMvLnJlbHNQSwECLQAUAAYACAAAACEAYGMTSUQCAACb&#10;BAAADgAAAAAAAAAAAAAAAAAuAgAAZHJzL2Uyb0RvYy54bWxQSwECLQAUAAYACAAAACEApjHjad4A&#10;AAALAQAADwAAAAAAAAAAAAAAAACeBAAAZHJzL2Rvd25yZXYueG1sUEsFBgAAAAAEAAQA8wAAAKkF&#10;AAAAAA==&#10;" fillcolor="window" strokeweight=".5pt">
                      <v:textbox>
                        <w:txbxContent>
                          <w:p w14:paraId="68C63FB0" w14:textId="488C6ED4" w:rsidR="009B578B" w:rsidRDefault="009B578B" w:rsidP="00185F20">
                            <w:r>
                              <w:t xml:space="preserve">General Location </w:t>
                            </w:r>
                            <w:proofErr w:type="gramStart"/>
                            <w:r>
                              <w:t>of  Head</w:t>
                            </w:r>
                            <w:proofErr w:type="gramEnd"/>
                            <w:r>
                              <w:t xml:space="preserve"> coach during swim</w:t>
                            </w:r>
                          </w:p>
                        </w:txbxContent>
                      </v:textbox>
                    </v:shape>
                  </w:pict>
                </mc:Fallback>
              </mc:AlternateContent>
            </w:r>
          </w:p>
          <w:p w14:paraId="2C2B60FD" w14:textId="35157214" w:rsidR="005137CB" w:rsidRDefault="002934DF" w:rsidP="00816BC4">
            <w:pPr>
              <w:pStyle w:val="Header"/>
              <w:rPr>
                <w:rFonts w:cs="Arial"/>
                <w:color w:val="auto"/>
              </w:rPr>
            </w:pPr>
            <w:r>
              <w:rPr>
                <w:noProof/>
                <w:lang w:val="en-US"/>
              </w:rPr>
              <w:t xml:space="preserve"> </w:t>
            </w:r>
          </w:p>
          <w:p w14:paraId="1734984A" w14:textId="6D8BBF75" w:rsidR="005137CB" w:rsidRDefault="005137CB" w:rsidP="00816BC4">
            <w:pPr>
              <w:pStyle w:val="Header"/>
              <w:rPr>
                <w:rFonts w:cs="Arial"/>
                <w:color w:val="auto"/>
                <w:sz w:val="28"/>
                <w:szCs w:val="36"/>
              </w:rPr>
            </w:pPr>
          </w:p>
        </w:tc>
      </w:tr>
    </w:tbl>
    <w:p w14:paraId="6F38955A" w14:textId="77777777" w:rsidR="00816BC4" w:rsidRPr="00AF728F" w:rsidRDefault="00816BC4" w:rsidP="00816BC4">
      <w:pPr>
        <w:pStyle w:val="Header"/>
        <w:rPr>
          <w:rFonts w:cs="Arial"/>
          <w:color w:val="auto"/>
          <w:sz w:val="28"/>
          <w:szCs w:val="36"/>
        </w:rPr>
      </w:pPr>
    </w:p>
    <w:p w14:paraId="68C67F53" w14:textId="77777777" w:rsidR="00BB3EEB" w:rsidRDefault="00BB3EEB"/>
    <w:sectPr w:rsidR="00BB3EEB" w:rsidSect="00816BC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C24F3"/>
    <w:multiLevelType w:val="hybridMultilevel"/>
    <w:tmpl w:val="081C70A6"/>
    <w:lvl w:ilvl="0" w:tplc="F6B2AB76">
      <w:start w:val="1"/>
      <w:numFmt w:val="bullet"/>
      <w:lvlText w:val=""/>
      <w:lvlJc w:val="left"/>
      <w:pPr>
        <w:ind w:left="340" w:hanging="34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1226A9"/>
    <w:multiLevelType w:val="hybridMultilevel"/>
    <w:tmpl w:val="A0CA0F42"/>
    <w:lvl w:ilvl="0" w:tplc="31C4BACA">
      <w:start w:val="1"/>
      <w:numFmt w:val="bullet"/>
      <w:lvlText w:val=""/>
      <w:lvlJc w:val="left"/>
      <w:pPr>
        <w:ind w:left="340" w:hanging="34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FA225D"/>
    <w:multiLevelType w:val="hybridMultilevel"/>
    <w:tmpl w:val="096CB356"/>
    <w:lvl w:ilvl="0" w:tplc="DBFA7F0A">
      <w:start w:val="1"/>
      <w:numFmt w:val="bullet"/>
      <w:lvlText w:val="-"/>
      <w:lvlJc w:val="left"/>
      <w:pPr>
        <w:ind w:left="435" w:hanging="360"/>
      </w:pPr>
      <w:rPr>
        <w:rFonts w:ascii="Verdana" w:eastAsia="Times New Roman" w:hAnsi="Verdana"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num w:numId="1" w16cid:durableId="1037049847">
    <w:abstractNumId w:val="0"/>
  </w:num>
  <w:num w:numId="2" w16cid:durableId="369111120">
    <w:abstractNumId w:val="1"/>
  </w:num>
  <w:num w:numId="3" w16cid:durableId="5261432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BC4"/>
    <w:rsid w:val="0008460A"/>
    <w:rsid w:val="00093AD6"/>
    <w:rsid w:val="000B7144"/>
    <w:rsid w:val="000C3E27"/>
    <w:rsid w:val="000D3423"/>
    <w:rsid w:val="000E6D8F"/>
    <w:rsid w:val="00111A3E"/>
    <w:rsid w:val="00185F20"/>
    <w:rsid w:val="001B185E"/>
    <w:rsid w:val="00200A77"/>
    <w:rsid w:val="002069F3"/>
    <w:rsid w:val="00216A20"/>
    <w:rsid w:val="002673F0"/>
    <w:rsid w:val="002775CF"/>
    <w:rsid w:val="002934DF"/>
    <w:rsid w:val="002C41C7"/>
    <w:rsid w:val="002F3A40"/>
    <w:rsid w:val="002F745F"/>
    <w:rsid w:val="00315875"/>
    <w:rsid w:val="00371909"/>
    <w:rsid w:val="003739B8"/>
    <w:rsid w:val="00382483"/>
    <w:rsid w:val="0038701C"/>
    <w:rsid w:val="003B0090"/>
    <w:rsid w:val="004060CD"/>
    <w:rsid w:val="004131FC"/>
    <w:rsid w:val="00421E13"/>
    <w:rsid w:val="00432AA1"/>
    <w:rsid w:val="004420E9"/>
    <w:rsid w:val="00490199"/>
    <w:rsid w:val="004C6B7A"/>
    <w:rsid w:val="004D357A"/>
    <w:rsid w:val="004E7B42"/>
    <w:rsid w:val="005137CB"/>
    <w:rsid w:val="0055308B"/>
    <w:rsid w:val="00577360"/>
    <w:rsid w:val="0058231C"/>
    <w:rsid w:val="005829F3"/>
    <w:rsid w:val="00590498"/>
    <w:rsid w:val="005C7A14"/>
    <w:rsid w:val="006011AF"/>
    <w:rsid w:val="00603FD8"/>
    <w:rsid w:val="00670A76"/>
    <w:rsid w:val="00685149"/>
    <w:rsid w:val="006B065F"/>
    <w:rsid w:val="006E0F2B"/>
    <w:rsid w:val="00745309"/>
    <w:rsid w:val="007517F5"/>
    <w:rsid w:val="00752D20"/>
    <w:rsid w:val="00796E65"/>
    <w:rsid w:val="007C410B"/>
    <w:rsid w:val="00801B73"/>
    <w:rsid w:val="00816BC4"/>
    <w:rsid w:val="00825E21"/>
    <w:rsid w:val="0084286B"/>
    <w:rsid w:val="00843101"/>
    <w:rsid w:val="008805F4"/>
    <w:rsid w:val="00887602"/>
    <w:rsid w:val="008A7593"/>
    <w:rsid w:val="008C3AB8"/>
    <w:rsid w:val="008D06F3"/>
    <w:rsid w:val="008F5BF9"/>
    <w:rsid w:val="00900250"/>
    <w:rsid w:val="00913EB5"/>
    <w:rsid w:val="00943A68"/>
    <w:rsid w:val="0094570C"/>
    <w:rsid w:val="00947213"/>
    <w:rsid w:val="009568FC"/>
    <w:rsid w:val="009614E7"/>
    <w:rsid w:val="00981472"/>
    <w:rsid w:val="009B578B"/>
    <w:rsid w:val="009B6BD9"/>
    <w:rsid w:val="009C4A3A"/>
    <w:rsid w:val="00A11BCC"/>
    <w:rsid w:val="00A27064"/>
    <w:rsid w:val="00A40114"/>
    <w:rsid w:val="00A81BB2"/>
    <w:rsid w:val="00AB167C"/>
    <w:rsid w:val="00AC2B3B"/>
    <w:rsid w:val="00AD086A"/>
    <w:rsid w:val="00B26726"/>
    <w:rsid w:val="00B34A90"/>
    <w:rsid w:val="00B51F45"/>
    <w:rsid w:val="00B67D23"/>
    <w:rsid w:val="00B72AD2"/>
    <w:rsid w:val="00B77F6D"/>
    <w:rsid w:val="00B96987"/>
    <w:rsid w:val="00BA2698"/>
    <w:rsid w:val="00BA6F99"/>
    <w:rsid w:val="00BB3EEB"/>
    <w:rsid w:val="00BC2444"/>
    <w:rsid w:val="00BE08F3"/>
    <w:rsid w:val="00C002F1"/>
    <w:rsid w:val="00C172B6"/>
    <w:rsid w:val="00C2633C"/>
    <w:rsid w:val="00C509E9"/>
    <w:rsid w:val="00C62B00"/>
    <w:rsid w:val="00C918A9"/>
    <w:rsid w:val="00C94B1C"/>
    <w:rsid w:val="00CA52E1"/>
    <w:rsid w:val="00CE2094"/>
    <w:rsid w:val="00D04B21"/>
    <w:rsid w:val="00D109EE"/>
    <w:rsid w:val="00D1704D"/>
    <w:rsid w:val="00D34075"/>
    <w:rsid w:val="00D360DD"/>
    <w:rsid w:val="00DA0321"/>
    <w:rsid w:val="00DE7C39"/>
    <w:rsid w:val="00DF1430"/>
    <w:rsid w:val="00E14816"/>
    <w:rsid w:val="00E650BF"/>
    <w:rsid w:val="00E90823"/>
    <w:rsid w:val="00EE055E"/>
    <w:rsid w:val="00F21913"/>
    <w:rsid w:val="00F55A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BDAAA0"/>
  <w15:docId w15:val="{5520C642-1523-460F-B98C-5A313282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BC4"/>
    <w:rPr>
      <w:rFonts w:ascii="Verdana" w:eastAsia="Times New Roman" w:hAnsi="Verdana"/>
      <w:color w:val="000080"/>
      <w:szCs w:val="24"/>
      <w:lang w:eastAsia="en-US"/>
    </w:rPr>
  </w:style>
  <w:style w:type="paragraph" w:styleId="Heading6">
    <w:name w:val="heading 6"/>
    <w:basedOn w:val="Normal"/>
    <w:next w:val="Normal"/>
    <w:link w:val="Heading6Char"/>
    <w:qFormat/>
    <w:rsid w:val="00816BC4"/>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16BC4"/>
    <w:rPr>
      <w:rFonts w:ascii="Verdana" w:eastAsia="Times New Roman" w:hAnsi="Verdana" w:cs="Times New Roman"/>
      <w:color w:val="000080"/>
      <w:sz w:val="28"/>
      <w:szCs w:val="24"/>
    </w:rPr>
  </w:style>
  <w:style w:type="paragraph" w:styleId="Header">
    <w:name w:val="header"/>
    <w:basedOn w:val="Normal"/>
    <w:link w:val="HeaderChar"/>
    <w:rsid w:val="00816BC4"/>
    <w:pPr>
      <w:tabs>
        <w:tab w:val="center" w:pos="4153"/>
        <w:tab w:val="right" w:pos="8306"/>
      </w:tabs>
    </w:pPr>
    <w:rPr>
      <w:sz w:val="18"/>
    </w:rPr>
  </w:style>
  <w:style w:type="character" w:customStyle="1" w:styleId="HeaderChar">
    <w:name w:val="Header Char"/>
    <w:basedOn w:val="DefaultParagraphFont"/>
    <w:link w:val="Header"/>
    <w:rsid w:val="00816BC4"/>
    <w:rPr>
      <w:rFonts w:ascii="Verdana" w:eastAsia="Times New Roman" w:hAnsi="Verdana" w:cs="Times New Roman"/>
      <w:color w:val="000080"/>
      <w:sz w:val="18"/>
      <w:szCs w:val="24"/>
    </w:rPr>
  </w:style>
  <w:style w:type="paragraph" w:styleId="NormalWeb">
    <w:name w:val="Normal (Web)"/>
    <w:basedOn w:val="Normal"/>
    <w:rsid w:val="00816BC4"/>
    <w:pPr>
      <w:spacing w:before="100" w:beforeAutospacing="1" w:after="100" w:afterAutospacing="1"/>
    </w:pPr>
    <w:rPr>
      <w:rFonts w:ascii="Arial Unicode MS" w:eastAsia="Arial Unicode MS" w:hAnsi="Arial Unicode MS" w:cs="Arial Unicode MS"/>
      <w:color w:val="333399"/>
    </w:rPr>
  </w:style>
  <w:style w:type="paragraph" w:styleId="CommentText">
    <w:name w:val="annotation text"/>
    <w:basedOn w:val="Normal"/>
    <w:link w:val="CommentTextChar"/>
    <w:semiHidden/>
    <w:rsid w:val="00816BC4"/>
    <w:rPr>
      <w:szCs w:val="20"/>
    </w:rPr>
  </w:style>
  <w:style w:type="character" w:customStyle="1" w:styleId="CommentTextChar">
    <w:name w:val="Comment Text Char"/>
    <w:basedOn w:val="DefaultParagraphFont"/>
    <w:link w:val="CommentText"/>
    <w:semiHidden/>
    <w:rsid w:val="00816BC4"/>
    <w:rPr>
      <w:rFonts w:ascii="Verdana" w:eastAsia="Times New Roman" w:hAnsi="Verdana" w:cs="Times New Roman"/>
      <w:color w:val="000080"/>
      <w:sz w:val="20"/>
      <w:szCs w:val="20"/>
    </w:rPr>
  </w:style>
  <w:style w:type="paragraph" w:styleId="FootnoteText">
    <w:name w:val="footnote text"/>
    <w:basedOn w:val="Normal"/>
    <w:link w:val="FootnoteTextChar"/>
    <w:semiHidden/>
    <w:rsid w:val="00816BC4"/>
    <w:rPr>
      <w:szCs w:val="20"/>
    </w:rPr>
  </w:style>
  <w:style w:type="character" w:customStyle="1" w:styleId="FootnoteTextChar">
    <w:name w:val="Footnote Text Char"/>
    <w:basedOn w:val="DefaultParagraphFont"/>
    <w:link w:val="FootnoteText"/>
    <w:semiHidden/>
    <w:rsid w:val="00816BC4"/>
    <w:rPr>
      <w:rFonts w:ascii="Verdana" w:eastAsia="Times New Roman" w:hAnsi="Verdana" w:cs="Times New Roman"/>
      <w:color w:val="000080"/>
      <w:sz w:val="20"/>
      <w:szCs w:val="20"/>
    </w:rPr>
  </w:style>
  <w:style w:type="paragraph" w:customStyle="1" w:styleId="SessionPlanNormal">
    <w:name w:val="Session Plan Normal"/>
    <w:basedOn w:val="Normal"/>
    <w:rsid w:val="00913EB5"/>
    <w:rPr>
      <w:rFonts w:ascii="Arial" w:hAnsi="Arial"/>
      <w:color w:val="auto"/>
      <w:sz w:val="18"/>
      <w:szCs w:val="20"/>
    </w:rPr>
  </w:style>
  <w:style w:type="table" w:styleId="TableGrid">
    <w:name w:val="Table Grid"/>
    <w:basedOn w:val="TableNormal"/>
    <w:uiPriority w:val="59"/>
    <w:rsid w:val="00513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0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250"/>
    <w:rPr>
      <w:rFonts w:ascii="Segoe UI" w:eastAsia="Times New Roman" w:hAnsi="Segoe UI" w:cs="Segoe UI"/>
      <w:color w:val="000080"/>
      <w:sz w:val="18"/>
      <w:szCs w:val="18"/>
      <w:lang w:eastAsia="en-US"/>
    </w:rPr>
  </w:style>
  <w:style w:type="character" w:styleId="PlaceholderText">
    <w:name w:val="Placeholder Text"/>
    <w:basedOn w:val="DefaultParagraphFont"/>
    <w:uiPriority w:val="99"/>
    <w:semiHidden/>
    <w:rsid w:val="00382483"/>
    <w:rPr>
      <w:color w:val="808080"/>
    </w:rPr>
  </w:style>
  <w:style w:type="paragraph" w:styleId="ListParagraph">
    <w:name w:val="List Paragraph"/>
    <w:basedOn w:val="Normal"/>
    <w:qFormat/>
    <w:rsid w:val="002F3A40"/>
    <w:pPr>
      <w:spacing w:line="360" w:lineRule="auto"/>
      <w:ind w:left="720"/>
      <w:contextualSpacing/>
      <w:jc w:val="both"/>
    </w:pPr>
    <w:rPr>
      <w:rFonts w:ascii="Arial" w:hAnsi="Arial"/>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5F461-D840-481E-A2F7-405B1EF6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BTF</dc:creator>
  <cp:keywords/>
  <cp:lastModifiedBy>Andy Lewis</cp:lastModifiedBy>
  <cp:revision>2</cp:revision>
  <cp:lastPrinted>2016-07-28T09:02:00Z</cp:lastPrinted>
  <dcterms:created xsi:type="dcterms:W3CDTF">2023-06-11T09:29:00Z</dcterms:created>
  <dcterms:modified xsi:type="dcterms:W3CDTF">2023-06-11T09:29:00Z</dcterms:modified>
</cp:coreProperties>
</file>